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B5954" w14:textId="03E6C1E5" w:rsidR="00C21642" w:rsidRPr="00124A63" w:rsidRDefault="00C21642">
      <w:pPr>
        <w:jc w:val="center"/>
        <w:rPr>
          <w:rFonts w:ascii="Arial" w:hAnsi="Arial" w:cs="Arial"/>
          <w:b/>
          <w:sz w:val="28"/>
          <w:szCs w:val="32"/>
        </w:rPr>
      </w:pPr>
      <w:r w:rsidRPr="00124A63">
        <w:rPr>
          <w:rFonts w:ascii="Arial" w:hAnsi="Arial" w:cs="Arial"/>
          <w:b/>
          <w:sz w:val="28"/>
          <w:szCs w:val="32"/>
        </w:rPr>
        <w:t xml:space="preserve">Application for </w:t>
      </w:r>
      <w:r w:rsidR="00437102">
        <w:rPr>
          <w:rFonts w:ascii="Arial" w:hAnsi="Arial" w:cs="Arial"/>
          <w:b/>
          <w:sz w:val="28"/>
          <w:szCs w:val="32"/>
        </w:rPr>
        <w:t>Policy</w:t>
      </w:r>
      <w:r w:rsidRPr="00124A63">
        <w:rPr>
          <w:rFonts w:ascii="Arial" w:hAnsi="Arial" w:cs="Arial"/>
          <w:b/>
          <w:sz w:val="28"/>
          <w:szCs w:val="32"/>
        </w:rPr>
        <w:t xml:space="preserve"> Endorsement by the</w:t>
      </w:r>
    </w:p>
    <w:p w14:paraId="036EC416" w14:textId="77777777" w:rsidR="00C21642" w:rsidRDefault="00C21642">
      <w:pPr>
        <w:jc w:val="center"/>
        <w:rPr>
          <w:rFonts w:ascii="Arial" w:hAnsi="Arial" w:cs="Arial"/>
          <w:b/>
          <w:sz w:val="28"/>
          <w:szCs w:val="32"/>
        </w:rPr>
      </w:pPr>
      <w:r w:rsidRPr="00124A63">
        <w:rPr>
          <w:rFonts w:ascii="Arial" w:hAnsi="Arial" w:cs="Arial"/>
          <w:b/>
          <w:sz w:val="28"/>
          <w:szCs w:val="32"/>
        </w:rPr>
        <w:t>Oregon Public Health Association</w:t>
      </w:r>
      <w:r>
        <w:rPr>
          <w:rFonts w:ascii="Arial" w:hAnsi="Arial" w:cs="Arial"/>
          <w:b/>
          <w:sz w:val="28"/>
          <w:szCs w:val="32"/>
        </w:rPr>
        <w:t xml:space="preserve"> (OPHA)</w:t>
      </w:r>
    </w:p>
    <w:p w14:paraId="4B6527EE" w14:textId="77777777" w:rsidR="008F18EE" w:rsidRDefault="008F18EE">
      <w:pPr>
        <w:jc w:val="center"/>
        <w:rPr>
          <w:rFonts w:ascii="Arial" w:hAnsi="Arial" w:cs="Arial"/>
          <w:b/>
          <w:sz w:val="28"/>
          <w:szCs w:val="32"/>
        </w:rPr>
      </w:pPr>
    </w:p>
    <w:p w14:paraId="02B9A830" w14:textId="77777777" w:rsidR="00C21642" w:rsidRPr="00E40BC0" w:rsidRDefault="00C21642">
      <w:pPr>
        <w:rPr>
          <w:rFonts w:ascii="Arial" w:hAnsi="Arial" w:cs="Arial"/>
        </w:rPr>
      </w:pPr>
    </w:p>
    <w:p w14:paraId="2775DAEF" w14:textId="77777777" w:rsidR="00C21642" w:rsidRDefault="00C21642">
      <w:pPr>
        <w:rPr>
          <w:rFonts w:ascii="Arial" w:hAnsi="Arial" w:cs="Arial"/>
        </w:rPr>
      </w:pPr>
      <w:r w:rsidRPr="00124A63">
        <w:rPr>
          <w:rFonts w:ascii="Arial" w:hAnsi="Arial" w:cs="Arial"/>
          <w:i/>
        </w:rPr>
        <w:t>Please limit yo</w:t>
      </w:r>
      <w:r w:rsidR="004A5C42">
        <w:rPr>
          <w:rFonts w:ascii="Arial" w:hAnsi="Arial" w:cs="Arial"/>
          <w:i/>
        </w:rPr>
        <w:t>ur application to a maximum of 3</w:t>
      </w:r>
      <w:r w:rsidRPr="00124A63">
        <w:rPr>
          <w:rFonts w:ascii="Arial" w:hAnsi="Arial" w:cs="Arial"/>
          <w:i/>
        </w:rPr>
        <w:t xml:space="preserve"> pages.</w:t>
      </w:r>
      <w:r w:rsidRPr="00E40BC0">
        <w:rPr>
          <w:rFonts w:ascii="Arial" w:hAnsi="Arial" w:cs="Arial"/>
        </w:rPr>
        <w:t xml:space="preserve">  </w:t>
      </w:r>
    </w:p>
    <w:p w14:paraId="6F5CBDB8" w14:textId="77777777" w:rsidR="00C21642" w:rsidRDefault="00C21642">
      <w:pPr>
        <w:rPr>
          <w:rFonts w:ascii="Arial" w:hAnsi="Arial" w:cs="Arial"/>
        </w:rPr>
      </w:pPr>
    </w:p>
    <w:p w14:paraId="53E723D8" w14:textId="2C5B71E5" w:rsidR="00C21642" w:rsidRPr="00F1799D" w:rsidRDefault="00C21642">
      <w:pPr>
        <w:rPr>
          <w:rFonts w:ascii="Arial" w:hAnsi="Arial" w:cs="Arial"/>
        </w:rPr>
      </w:pPr>
      <w:r w:rsidRPr="00E40BC0">
        <w:rPr>
          <w:rFonts w:ascii="Arial" w:hAnsi="Arial" w:cs="Arial"/>
        </w:rPr>
        <w:t>Send completed applications to:</w:t>
      </w:r>
      <w:r w:rsidR="008F18EE">
        <w:rPr>
          <w:rFonts w:ascii="Arial" w:hAnsi="Arial" w:cs="Arial"/>
        </w:rPr>
        <w:t xml:space="preserve"> </w:t>
      </w:r>
      <w:r w:rsidR="00D21F8E">
        <w:rPr>
          <w:rFonts w:ascii="Arial" w:hAnsi="Arial" w:cs="Arial"/>
        </w:rPr>
        <w:t>Beth Crane</w:t>
      </w:r>
      <w:r w:rsidR="004A5C42">
        <w:rPr>
          <w:rFonts w:ascii="Arial" w:hAnsi="Arial" w:cs="Arial"/>
        </w:rPr>
        <w:t xml:space="preserve">, </w:t>
      </w:r>
      <w:r w:rsidR="00F1799D">
        <w:rPr>
          <w:rFonts w:ascii="Arial" w:hAnsi="Arial" w:cs="Arial"/>
        </w:rPr>
        <w:t>Chair, OPHA Policy Committee</w:t>
      </w:r>
      <w:r w:rsidR="004B04A6">
        <w:rPr>
          <w:rFonts w:ascii="Arial" w:hAnsi="Arial" w:cs="Arial"/>
        </w:rPr>
        <w:t xml:space="preserve"> </w:t>
      </w:r>
      <w:hyperlink r:id="rId7" w:tgtFrame="_blank" w:history="1">
        <w:r w:rsidR="00D21F8E" w:rsidRPr="00D21F8E">
          <w:rPr>
            <w:rStyle w:val="Hyperlink"/>
            <w:rFonts w:ascii="Arial" w:hAnsi="Arial" w:cs="Arial"/>
            <w:color w:val="3C4043"/>
            <w:shd w:val="clear" w:color="auto" w:fill="FFFFFF"/>
          </w:rPr>
          <w:t>bcrane42@msn.com</w:t>
        </w:r>
      </w:hyperlink>
      <w:r w:rsidR="00F1799D" w:rsidRPr="00D21F8E">
        <w:rPr>
          <w:rFonts w:ascii="Arial" w:hAnsi="Arial" w:cs="Arial"/>
        </w:rPr>
        <w:t xml:space="preserve">. </w:t>
      </w:r>
      <w:r w:rsidRPr="00D21F8E">
        <w:rPr>
          <w:rFonts w:ascii="Arial" w:hAnsi="Arial" w:cs="Arial"/>
        </w:rPr>
        <w:br/>
      </w:r>
    </w:p>
    <w:p w14:paraId="6556F3CD" w14:textId="77777777" w:rsidR="00C21642" w:rsidRPr="00E40BC0" w:rsidRDefault="00C21642">
      <w:pPr>
        <w:rPr>
          <w:rFonts w:ascii="Arial" w:hAnsi="Arial" w:cs="Arial"/>
        </w:rPr>
      </w:pPr>
      <w:r w:rsidRPr="00E40BC0">
        <w:rPr>
          <w:rFonts w:ascii="Arial" w:hAnsi="Arial" w:cs="Arial"/>
        </w:rPr>
        <w:t>Name of organization or individual submitting application:</w:t>
      </w:r>
    </w:p>
    <w:p w14:paraId="53D3F39C" w14:textId="77777777" w:rsidR="00C21642" w:rsidRPr="00E40BC0" w:rsidRDefault="00C21642">
      <w:pPr>
        <w:rPr>
          <w:rFonts w:ascii="Arial" w:hAnsi="Arial" w:cs="Arial"/>
        </w:rPr>
      </w:pPr>
    </w:p>
    <w:p w14:paraId="05359658" w14:textId="77777777" w:rsidR="00C21642" w:rsidRPr="00E40BC0" w:rsidRDefault="00C21642">
      <w:pPr>
        <w:rPr>
          <w:rFonts w:ascii="Arial" w:hAnsi="Arial" w:cs="Arial"/>
        </w:rPr>
      </w:pPr>
      <w:r>
        <w:rPr>
          <w:rFonts w:ascii="Arial" w:hAnsi="Arial" w:cs="Arial"/>
        </w:rPr>
        <w:t>Contact e</w:t>
      </w:r>
      <w:r w:rsidRPr="00E40BC0">
        <w:rPr>
          <w:rFonts w:ascii="Arial" w:hAnsi="Arial" w:cs="Arial"/>
        </w:rPr>
        <w:t xml:space="preserve">mail </w:t>
      </w:r>
      <w:r>
        <w:rPr>
          <w:rFonts w:ascii="Arial" w:hAnsi="Arial" w:cs="Arial"/>
        </w:rPr>
        <w:t>or phone number</w:t>
      </w:r>
      <w:r w:rsidRPr="00E40BC0">
        <w:rPr>
          <w:rFonts w:ascii="Arial" w:hAnsi="Arial" w:cs="Arial"/>
        </w:rPr>
        <w:t xml:space="preserve">: </w:t>
      </w:r>
    </w:p>
    <w:p w14:paraId="73D56C4E" w14:textId="77777777" w:rsidR="00C21642" w:rsidRPr="00E40BC0" w:rsidRDefault="00C21642">
      <w:pPr>
        <w:rPr>
          <w:rFonts w:ascii="Arial" w:hAnsi="Arial" w:cs="Arial"/>
        </w:rPr>
      </w:pPr>
    </w:p>
    <w:p w14:paraId="5DA8F155" w14:textId="77777777" w:rsidR="00C21642" w:rsidRPr="00F1799D" w:rsidRDefault="00C21642" w:rsidP="00F1799D">
      <w:pPr>
        <w:pStyle w:val="ListParagraph"/>
        <w:numPr>
          <w:ilvl w:val="0"/>
          <w:numId w:val="6"/>
        </w:numPr>
        <w:pBdr>
          <w:top w:val="single" w:sz="4" w:space="1" w:color="auto"/>
        </w:pBdr>
        <w:rPr>
          <w:rFonts w:ascii="Arial" w:hAnsi="Arial" w:cs="Arial"/>
          <w:i/>
        </w:rPr>
      </w:pPr>
      <w:r w:rsidRPr="00F1799D">
        <w:rPr>
          <w:rFonts w:ascii="Arial" w:hAnsi="Arial" w:cs="Arial"/>
          <w:i/>
        </w:rPr>
        <w:t>Summary of policy proposal or legislative concept, including bill number if appropriate:</w:t>
      </w:r>
    </w:p>
    <w:p w14:paraId="353F339B" w14:textId="77777777" w:rsidR="00C21642" w:rsidRPr="00E40BC0" w:rsidRDefault="00C21642">
      <w:pPr>
        <w:rPr>
          <w:rFonts w:ascii="Arial" w:hAnsi="Arial" w:cs="Arial"/>
        </w:rPr>
      </w:pPr>
    </w:p>
    <w:p w14:paraId="54AB8019" w14:textId="77777777" w:rsidR="00C21642" w:rsidRPr="00F1799D" w:rsidRDefault="00C21642" w:rsidP="00F1799D">
      <w:pPr>
        <w:pStyle w:val="ListParagraph"/>
        <w:numPr>
          <w:ilvl w:val="0"/>
          <w:numId w:val="6"/>
        </w:numPr>
        <w:rPr>
          <w:rFonts w:ascii="Arial" w:hAnsi="Arial" w:cs="Arial"/>
          <w:i/>
        </w:rPr>
      </w:pPr>
      <w:r w:rsidRPr="00F1799D">
        <w:rPr>
          <w:rFonts w:ascii="Arial" w:hAnsi="Arial" w:cs="Arial"/>
          <w:i/>
        </w:rPr>
        <w:t>How does this policy relate to other current or proposed legislation?</w:t>
      </w:r>
    </w:p>
    <w:p w14:paraId="525E212A" w14:textId="77777777" w:rsidR="00C21642" w:rsidRPr="00E40BC0" w:rsidRDefault="00C21642" w:rsidP="00C21642">
      <w:pPr>
        <w:rPr>
          <w:rFonts w:ascii="Arial" w:hAnsi="Arial" w:cs="Arial"/>
        </w:rPr>
      </w:pPr>
    </w:p>
    <w:p w14:paraId="002B192F" w14:textId="77777777" w:rsidR="00C21642" w:rsidRPr="00F1799D" w:rsidRDefault="00C21642" w:rsidP="00F1799D">
      <w:pPr>
        <w:pStyle w:val="ListParagraph"/>
        <w:numPr>
          <w:ilvl w:val="0"/>
          <w:numId w:val="6"/>
        </w:numPr>
        <w:rPr>
          <w:rFonts w:ascii="Arial" w:hAnsi="Arial" w:cs="Arial"/>
          <w:i/>
        </w:rPr>
      </w:pPr>
      <w:r w:rsidRPr="00F1799D">
        <w:rPr>
          <w:rFonts w:ascii="Arial" w:hAnsi="Arial" w:cs="Arial"/>
          <w:i/>
        </w:rPr>
        <w:t>What are the expected outcomes of your policy on the health of Oregonians?</w:t>
      </w:r>
    </w:p>
    <w:p w14:paraId="1071DA26" w14:textId="77777777" w:rsidR="00C21642" w:rsidRPr="00E40BC0" w:rsidRDefault="00C21642" w:rsidP="00C21642">
      <w:pPr>
        <w:rPr>
          <w:rFonts w:ascii="Arial" w:hAnsi="Arial" w:cs="Arial"/>
        </w:rPr>
      </w:pPr>
    </w:p>
    <w:p w14:paraId="7ACA8E83" w14:textId="77777777" w:rsidR="00C21642" w:rsidRPr="00F1799D" w:rsidRDefault="00C21642" w:rsidP="00F1799D">
      <w:pPr>
        <w:pStyle w:val="ListParagraph"/>
        <w:numPr>
          <w:ilvl w:val="0"/>
          <w:numId w:val="6"/>
        </w:numPr>
        <w:rPr>
          <w:rFonts w:ascii="Arial" w:hAnsi="Arial" w:cs="Arial"/>
          <w:i/>
        </w:rPr>
      </w:pPr>
      <w:r w:rsidRPr="00F1799D">
        <w:rPr>
          <w:rFonts w:ascii="Arial" w:hAnsi="Arial" w:cs="Arial"/>
          <w:i/>
        </w:rPr>
        <w:t>What has been the experience of this policy proposal in previous legislative session and/or other states?</w:t>
      </w:r>
    </w:p>
    <w:p w14:paraId="47CA3454" w14:textId="77777777" w:rsidR="00C21642" w:rsidRPr="00E40BC0" w:rsidRDefault="00C21642">
      <w:pPr>
        <w:rPr>
          <w:rFonts w:ascii="Arial" w:hAnsi="Arial" w:cs="Arial"/>
        </w:rPr>
      </w:pPr>
    </w:p>
    <w:p w14:paraId="3346466B" w14:textId="77777777" w:rsidR="00C21642" w:rsidRPr="00F1799D" w:rsidRDefault="00C21642" w:rsidP="00F1799D">
      <w:pPr>
        <w:pStyle w:val="ListParagraph"/>
        <w:numPr>
          <w:ilvl w:val="0"/>
          <w:numId w:val="6"/>
        </w:numPr>
        <w:rPr>
          <w:rFonts w:ascii="Arial" w:hAnsi="Arial" w:cs="Arial"/>
          <w:i/>
        </w:rPr>
      </w:pPr>
      <w:r w:rsidRPr="00F1799D">
        <w:rPr>
          <w:rFonts w:ascii="Arial" w:hAnsi="Arial" w:cs="Arial"/>
          <w:i/>
        </w:rPr>
        <w:t>What is the fiscal impact of the policy?</w:t>
      </w:r>
    </w:p>
    <w:p w14:paraId="2A0850C9" w14:textId="77777777" w:rsidR="00C21642" w:rsidRPr="00E40BC0" w:rsidRDefault="00C21642">
      <w:pPr>
        <w:rPr>
          <w:rFonts w:ascii="Arial" w:hAnsi="Arial" w:cs="Arial"/>
        </w:rPr>
      </w:pPr>
    </w:p>
    <w:p w14:paraId="1C1007AA" w14:textId="77777777" w:rsidR="00C21642" w:rsidRPr="00F1799D" w:rsidRDefault="00C21642" w:rsidP="00F1799D">
      <w:pPr>
        <w:pStyle w:val="ListParagraph"/>
        <w:numPr>
          <w:ilvl w:val="0"/>
          <w:numId w:val="6"/>
        </w:numPr>
        <w:rPr>
          <w:rFonts w:ascii="Arial" w:hAnsi="Arial" w:cs="Arial"/>
          <w:i/>
        </w:rPr>
      </w:pPr>
      <w:r w:rsidRPr="00F1799D">
        <w:rPr>
          <w:rFonts w:ascii="Arial" w:hAnsi="Arial" w:cs="Arial"/>
          <w:i/>
        </w:rPr>
        <w:t>Who are the lead agencies or people (including legislators) in the advocacy effort and what resources do they bring to this effort?</w:t>
      </w:r>
    </w:p>
    <w:p w14:paraId="2E02B3AA" w14:textId="77777777" w:rsidR="00C21642" w:rsidRDefault="00C21642">
      <w:pPr>
        <w:rPr>
          <w:rFonts w:ascii="Arial" w:hAnsi="Arial" w:cs="Arial"/>
        </w:rPr>
      </w:pPr>
    </w:p>
    <w:p w14:paraId="38B34F5C" w14:textId="77777777" w:rsidR="008F18EE" w:rsidRPr="00F1799D" w:rsidRDefault="008F18EE" w:rsidP="00F1799D">
      <w:pPr>
        <w:pStyle w:val="ListParagraph"/>
        <w:numPr>
          <w:ilvl w:val="0"/>
          <w:numId w:val="6"/>
        </w:numPr>
        <w:rPr>
          <w:rFonts w:ascii="Arial" w:hAnsi="Arial" w:cs="Arial"/>
          <w:i/>
        </w:rPr>
      </w:pPr>
      <w:r w:rsidRPr="00F1799D">
        <w:rPr>
          <w:rFonts w:ascii="Arial" w:hAnsi="Arial" w:cs="Arial"/>
          <w:i/>
        </w:rPr>
        <w:t xml:space="preserve">Are there other organizations that have signed on in support? </w:t>
      </w:r>
    </w:p>
    <w:p w14:paraId="51F844A7" w14:textId="77777777" w:rsidR="004A5C42" w:rsidRDefault="004A5C42">
      <w:pPr>
        <w:rPr>
          <w:rFonts w:ascii="Arial" w:hAnsi="Arial" w:cs="Arial"/>
          <w:i/>
        </w:rPr>
      </w:pPr>
    </w:p>
    <w:p w14:paraId="3C6E9867" w14:textId="77777777" w:rsidR="004A5C42" w:rsidRPr="00F1799D" w:rsidRDefault="004A5C42" w:rsidP="00F1799D">
      <w:pPr>
        <w:pStyle w:val="ListParagraph"/>
        <w:numPr>
          <w:ilvl w:val="0"/>
          <w:numId w:val="6"/>
        </w:numPr>
        <w:rPr>
          <w:rFonts w:ascii="Arial" w:hAnsi="Arial" w:cs="Arial"/>
          <w:i/>
        </w:rPr>
      </w:pPr>
      <w:r w:rsidRPr="00F1799D">
        <w:rPr>
          <w:rFonts w:ascii="Arial" w:hAnsi="Arial" w:cs="Arial"/>
          <w:i/>
        </w:rPr>
        <w:t>Who are the opponents? What arguments are used to oppose this policy?</w:t>
      </w:r>
    </w:p>
    <w:p w14:paraId="79D98A2C" w14:textId="77777777" w:rsidR="00C21642" w:rsidRPr="00F1799D" w:rsidRDefault="00C21642">
      <w:pPr>
        <w:rPr>
          <w:rFonts w:ascii="Arial" w:hAnsi="Arial" w:cs="Arial"/>
          <w:i/>
        </w:rPr>
      </w:pPr>
    </w:p>
    <w:p w14:paraId="2996A343" w14:textId="77777777" w:rsidR="00F1799D" w:rsidRPr="00F1799D" w:rsidRDefault="00F1799D" w:rsidP="00F1799D">
      <w:pPr>
        <w:rPr>
          <w:rFonts w:ascii="Arial" w:hAnsi="Arial" w:cs="Arial"/>
          <w:color w:val="333333"/>
          <w:highlight w:val="white"/>
        </w:rPr>
      </w:pPr>
      <w:r w:rsidRPr="00F1799D">
        <w:rPr>
          <w:rFonts w:ascii="Arial" w:hAnsi="Arial" w:cs="Arial"/>
          <w:b/>
          <w:i/>
          <w:color w:val="333333"/>
          <w:highlight w:val="white"/>
        </w:rPr>
        <w:t>Health equity</w:t>
      </w:r>
      <w:r w:rsidRPr="00F1799D">
        <w:rPr>
          <w:rFonts w:ascii="Arial" w:hAnsi="Arial" w:cs="Arial"/>
          <w:i/>
          <w:color w:val="333333"/>
          <w:highlight w:val="white"/>
        </w:rPr>
        <w:t xml:space="preserve"> </w:t>
      </w:r>
      <w:r w:rsidRPr="00F1799D">
        <w:rPr>
          <w:rFonts w:ascii="Arial" w:hAnsi="Arial" w:cs="Arial"/>
          <w:color w:val="333333"/>
          <w:highlight w:val="white"/>
        </w:rPr>
        <w:t xml:space="preserve">is </w:t>
      </w:r>
      <w:hyperlink r:id="rId8" w:history="1">
        <w:r w:rsidRPr="00F1799D">
          <w:rPr>
            <w:rStyle w:val="Hyperlink"/>
            <w:rFonts w:ascii="Arial" w:hAnsi="Arial" w:cs="Arial"/>
            <w:highlight w:val="white"/>
          </w:rPr>
          <w:t>a guiding value</w:t>
        </w:r>
      </w:hyperlink>
      <w:r w:rsidRPr="00F1799D">
        <w:rPr>
          <w:rFonts w:ascii="Arial" w:hAnsi="Arial" w:cs="Arial"/>
          <w:color w:val="333333"/>
          <w:highlight w:val="white"/>
        </w:rPr>
        <w:t xml:space="preserve"> of OPHA. APHA defines health equity as, “everyone has the opportunity to attain their highest level of health.”</w:t>
      </w:r>
    </w:p>
    <w:p w14:paraId="1301FCC3" w14:textId="77777777" w:rsidR="00F1799D" w:rsidRPr="00F1799D" w:rsidRDefault="00F1799D" w:rsidP="00F1799D">
      <w:pPr>
        <w:rPr>
          <w:rFonts w:ascii="Arial" w:hAnsi="Arial" w:cs="Arial"/>
          <w:color w:val="333333"/>
          <w:highlight w:val="white"/>
        </w:rPr>
      </w:pPr>
    </w:p>
    <w:p w14:paraId="4E4A79E3" w14:textId="77777777" w:rsidR="00F1799D" w:rsidRPr="00F1799D" w:rsidRDefault="00F1799D" w:rsidP="00F1799D">
      <w:pPr>
        <w:rPr>
          <w:rFonts w:ascii="Arial" w:hAnsi="Arial" w:cs="Arial"/>
          <w:color w:val="333333"/>
          <w:highlight w:val="white"/>
        </w:rPr>
      </w:pPr>
      <w:r w:rsidRPr="00F1799D">
        <w:rPr>
          <w:rFonts w:ascii="Arial" w:hAnsi="Arial" w:cs="Arial"/>
          <w:b/>
          <w:i/>
          <w:color w:val="333333"/>
          <w:highlight w:val="white"/>
        </w:rPr>
        <w:t>Health Inequities</w:t>
      </w:r>
      <w:r w:rsidRPr="00F1799D">
        <w:rPr>
          <w:rFonts w:ascii="Arial" w:hAnsi="Arial" w:cs="Arial"/>
          <w:color w:val="333333"/>
          <w:highlight w:val="white"/>
        </w:rPr>
        <w:t xml:space="preserve"> are created when social, economic, environmental, or other conditions create barriers that prevent individuals and communities from experiencing optimal healthy conditions where we live, work, play and learn. These barriers disadvantage individuals and communities from reaching their full human potential. </w:t>
      </w:r>
    </w:p>
    <w:p w14:paraId="1A32EA62" w14:textId="77777777" w:rsidR="00F1799D" w:rsidRPr="00F1799D" w:rsidRDefault="00F1799D" w:rsidP="00F1799D">
      <w:pPr>
        <w:rPr>
          <w:rFonts w:ascii="Arial" w:hAnsi="Arial" w:cs="Arial"/>
          <w:color w:val="333333"/>
        </w:rPr>
      </w:pPr>
    </w:p>
    <w:p w14:paraId="2E56812D" w14:textId="77777777" w:rsidR="00F1799D" w:rsidRPr="00F1799D" w:rsidRDefault="00F1799D" w:rsidP="00F1799D">
      <w:pPr>
        <w:rPr>
          <w:rStyle w:val="tgc"/>
          <w:rFonts w:ascii="Arial" w:hAnsi="Arial" w:cs="Arial"/>
          <w:color w:val="222222"/>
          <w:shd w:val="clear" w:color="auto" w:fill="FFFFFF"/>
          <w:vertAlign w:val="superscript"/>
        </w:rPr>
      </w:pPr>
      <w:r w:rsidRPr="00F1799D">
        <w:rPr>
          <w:rStyle w:val="tgc"/>
          <w:rFonts w:ascii="Arial" w:hAnsi="Arial" w:cs="Arial"/>
          <w:b/>
          <w:bCs/>
          <w:i/>
          <w:color w:val="222222"/>
          <w:shd w:val="clear" w:color="auto" w:fill="FFFFFF"/>
        </w:rPr>
        <w:t>Health disparities</w:t>
      </w:r>
      <w:r w:rsidRPr="00F1799D">
        <w:rPr>
          <w:rStyle w:val="apple-converted-space"/>
          <w:rFonts w:ascii="Arial" w:hAnsi="Arial" w:cs="Arial"/>
          <w:color w:val="222222"/>
          <w:shd w:val="clear" w:color="auto" w:fill="FFFFFF"/>
        </w:rPr>
        <w:t> </w:t>
      </w:r>
      <w:r w:rsidRPr="00F1799D">
        <w:rPr>
          <w:rStyle w:val="tgc"/>
          <w:rFonts w:ascii="Arial" w:hAnsi="Arial" w:cs="Arial"/>
          <w:color w:val="222222"/>
          <w:shd w:val="clear" w:color="auto" w:fill="FFFFFF"/>
        </w:rPr>
        <w:t>are preventable differences in the burden of disease, injury, violence, or opportunities to achieve optimal</w:t>
      </w:r>
      <w:r w:rsidRPr="00F1799D">
        <w:rPr>
          <w:rStyle w:val="apple-converted-space"/>
          <w:rFonts w:ascii="Arial" w:hAnsi="Arial" w:cs="Arial"/>
          <w:color w:val="222222"/>
          <w:shd w:val="clear" w:color="auto" w:fill="FFFFFF"/>
        </w:rPr>
        <w:t> </w:t>
      </w:r>
      <w:r w:rsidRPr="00F1799D">
        <w:rPr>
          <w:rStyle w:val="tgc"/>
          <w:rFonts w:ascii="Arial" w:hAnsi="Arial" w:cs="Arial"/>
          <w:bCs/>
          <w:color w:val="222222"/>
          <w:shd w:val="clear" w:color="auto" w:fill="FFFFFF"/>
        </w:rPr>
        <w:t>health</w:t>
      </w:r>
      <w:r w:rsidRPr="00F1799D">
        <w:rPr>
          <w:rStyle w:val="apple-converted-space"/>
          <w:rFonts w:ascii="Arial" w:hAnsi="Arial" w:cs="Arial"/>
          <w:color w:val="222222"/>
          <w:shd w:val="clear" w:color="auto" w:fill="FFFFFF"/>
        </w:rPr>
        <w:t> </w:t>
      </w:r>
      <w:r w:rsidRPr="00F1799D">
        <w:rPr>
          <w:rStyle w:val="tgc"/>
          <w:rFonts w:ascii="Arial" w:hAnsi="Arial" w:cs="Arial"/>
          <w:color w:val="222222"/>
          <w:shd w:val="clear" w:color="auto" w:fill="FFFFFF"/>
        </w:rPr>
        <w:t>that are experienced by disadvantaged populations.</w:t>
      </w:r>
      <w:r w:rsidRPr="00F1799D">
        <w:rPr>
          <w:rStyle w:val="apple-converted-space"/>
          <w:rFonts w:ascii="Arial" w:hAnsi="Arial" w:cs="Arial"/>
          <w:color w:val="222222"/>
          <w:shd w:val="clear" w:color="auto" w:fill="FFFFFF"/>
        </w:rPr>
        <w:t> </w:t>
      </w:r>
    </w:p>
    <w:p w14:paraId="47A67171" w14:textId="77777777" w:rsidR="00F1799D" w:rsidRPr="00F1799D" w:rsidRDefault="00F1799D" w:rsidP="00F1799D">
      <w:pPr>
        <w:rPr>
          <w:rStyle w:val="tgc"/>
          <w:rFonts w:ascii="Arial" w:hAnsi="Arial" w:cs="Arial"/>
          <w:color w:val="222222"/>
          <w:shd w:val="clear" w:color="auto" w:fill="FFFFFF"/>
          <w:vertAlign w:val="superscript"/>
        </w:rPr>
      </w:pPr>
    </w:p>
    <w:p w14:paraId="575ACA93" w14:textId="77777777" w:rsidR="00F1799D" w:rsidRPr="00F1799D" w:rsidRDefault="00F1799D" w:rsidP="00F1799D">
      <w:pPr>
        <w:rPr>
          <w:rFonts w:ascii="Arial" w:hAnsi="Arial" w:cs="Arial"/>
          <w:color w:val="333333"/>
          <w:highlight w:val="white"/>
        </w:rPr>
      </w:pPr>
      <w:r w:rsidRPr="00F1799D">
        <w:rPr>
          <w:rFonts w:ascii="Arial" w:hAnsi="Arial" w:cs="Arial"/>
          <w:color w:val="333333"/>
        </w:rPr>
        <w:t>When will we have achieved health equity? When health disparities are eliminated.</w:t>
      </w:r>
    </w:p>
    <w:p w14:paraId="511A5107" w14:textId="77777777" w:rsidR="00F1799D" w:rsidRPr="00F1799D" w:rsidRDefault="00F1799D" w:rsidP="00F1799D">
      <w:pPr>
        <w:rPr>
          <w:rFonts w:ascii="Arial" w:hAnsi="Arial" w:cs="Arial"/>
          <w:color w:val="333333"/>
          <w:highlight w:val="white"/>
        </w:rPr>
      </w:pPr>
    </w:p>
    <w:p w14:paraId="79A35B65" w14:textId="77777777" w:rsidR="00F1799D" w:rsidRPr="00780D76" w:rsidRDefault="00F1799D" w:rsidP="00F1799D">
      <w:pPr>
        <w:rPr>
          <w:rFonts w:ascii="Arial" w:hAnsi="Arial" w:cs="Arial"/>
          <w:i/>
          <w:color w:val="222222"/>
          <w:highlight w:val="white"/>
        </w:rPr>
      </w:pPr>
      <w:r w:rsidRPr="00780D76">
        <w:rPr>
          <w:rFonts w:ascii="Arial" w:hAnsi="Arial" w:cs="Arial"/>
          <w:i/>
          <w:color w:val="222222"/>
          <w:highlight w:val="white"/>
        </w:rPr>
        <w:t>1. Does this bill address a health inequity? Please provide any supporting data, or identif</w:t>
      </w:r>
      <w:bookmarkStart w:id="0" w:name="_GoBack"/>
      <w:bookmarkEnd w:id="0"/>
      <w:r w:rsidRPr="00780D76">
        <w:rPr>
          <w:rFonts w:ascii="Arial" w:hAnsi="Arial" w:cs="Arial"/>
          <w:i/>
          <w:color w:val="222222"/>
          <w:highlight w:val="white"/>
        </w:rPr>
        <w:t>y how this bill will collect data to measure change in disparities if enacted.</w:t>
      </w:r>
    </w:p>
    <w:p w14:paraId="0AF63A70" w14:textId="77777777" w:rsidR="00F1799D" w:rsidRPr="00780D76" w:rsidRDefault="00F1799D" w:rsidP="00F1799D">
      <w:pPr>
        <w:rPr>
          <w:rFonts w:ascii="Arial" w:hAnsi="Arial" w:cs="Arial"/>
          <w:i/>
          <w:color w:val="222222"/>
          <w:highlight w:val="white"/>
        </w:rPr>
      </w:pPr>
      <w:r w:rsidRPr="00780D76">
        <w:rPr>
          <w:rFonts w:ascii="Arial" w:hAnsi="Arial" w:cs="Arial"/>
          <w:i/>
          <w:color w:val="222222"/>
          <w:highlight w:val="white"/>
        </w:rPr>
        <w:lastRenderedPageBreak/>
        <w:t xml:space="preserve"> </w:t>
      </w:r>
    </w:p>
    <w:p w14:paraId="232CA132" w14:textId="77777777" w:rsidR="00F1799D" w:rsidRPr="00780D76" w:rsidRDefault="00F1799D" w:rsidP="00F1799D">
      <w:pPr>
        <w:rPr>
          <w:rFonts w:ascii="Arial" w:hAnsi="Arial" w:cs="Arial"/>
          <w:i/>
          <w:color w:val="222222"/>
          <w:highlight w:val="white"/>
        </w:rPr>
      </w:pPr>
      <w:r w:rsidRPr="00780D76">
        <w:rPr>
          <w:rFonts w:ascii="Arial" w:hAnsi="Arial" w:cs="Arial"/>
          <w:i/>
          <w:color w:val="222222"/>
          <w:highlight w:val="white"/>
        </w:rPr>
        <w:t>2. Does this bill create a realistic opportunity to reduce health disparities in one or more populations?</w:t>
      </w:r>
    </w:p>
    <w:p w14:paraId="0230D216" w14:textId="77777777" w:rsidR="00F1799D" w:rsidRPr="00780D76" w:rsidRDefault="00F1799D" w:rsidP="00F1799D">
      <w:pPr>
        <w:rPr>
          <w:rFonts w:ascii="Arial" w:hAnsi="Arial" w:cs="Arial"/>
          <w:i/>
          <w:color w:val="222222"/>
          <w:highlight w:val="white"/>
        </w:rPr>
      </w:pPr>
      <w:r w:rsidRPr="00780D76">
        <w:rPr>
          <w:rFonts w:ascii="Arial" w:hAnsi="Arial" w:cs="Arial"/>
          <w:i/>
          <w:color w:val="222222"/>
          <w:highlight w:val="white"/>
        </w:rPr>
        <w:t xml:space="preserve"> </w:t>
      </w:r>
    </w:p>
    <w:p w14:paraId="25F83E15" w14:textId="77777777" w:rsidR="00F1799D" w:rsidRPr="00780D76" w:rsidRDefault="00F1799D" w:rsidP="00F1799D">
      <w:pPr>
        <w:rPr>
          <w:rFonts w:ascii="Arial" w:hAnsi="Arial" w:cs="Arial"/>
          <w:i/>
          <w:color w:val="333333"/>
          <w:highlight w:val="white"/>
        </w:rPr>
      </w:pPr>
      <w:r w:rsidRPr="00780D76">
        <w:rPr>
          <w:rFonts w:ascii="Arial" w:hAnsi="Arial" w:cs="Arial"/>
          <w:i/>
          <w:color w:val="222222"/>
          <w:highlight w:val="white"/>
        </w:rPr>
        <w:t>3. Is there demonstrated community support or opposition for this bill from community groups?</w:t>
      </w:r>
    </w:p>
    <w:p w14:paraId="3F7265ED" w14:textId="77777777" w:rsidR="00F1799D" w:rsidRPr="00F1799D" w:rsidRDefault="00F1799D" w:rsidP="00F1799D">
      <w:pPr>
        <w:rPr>
          <w:rFonts w:ascii="Arial" w:hAnsi="Arial" w:cs="Arial"/>
        </w:rPr>
      </w:pPr>
    </w:p>
    <w:p w14:paraId="22BD0BB8" w14:textId="77777777" w:rsidR="00F1799D" w:rsidRPr="00F1799D" w:rsidRDefault="00F1799D">
      <w:pPr>
        <w:rPr>
          <w:rFonts w:ascii="Arial" w:hAnsi="Arial" w:cs="Arial"/>
          <w:i/>
        </w:rPr>
      </w:pPr>
    </w:p>
    <w:p w14:paraId="4977446C" w14:textId="77777777" w:rsidR="00C21642" w:rsidRPr="00F1799D" w:rsidRDefault="00C21642">
      <w:pPr>
        <w:rPr>
          <w:rFonts w:ascii="Arial" w:hAnsi="Arial" w:cs="Arial"/>
          <w:i/>
        </w:rPr>
      </w:pPr>
      <w:r w:rsidRPr="00F1799D">
        <w:rPr>
          <w:rFonts w:ascii="Arial" w:hAnsi="Arial" w:cs="Arial"/>
          <w:i/>
        </w:rPr>
        <w:t>If endorsed by OPHA, how best can OPHA support this proposal</w:t>
      </w:r>
      <w:r w:rsidRPr="00780D76">
        <w:rPr>
          <w:rFonts w:ascii="Arial" w:hAnsi="Arial" w:cs="Arial"/>
          <w:i/>
        </w:rPr>
        <w:t xml:space="preserve">? </w:t>
      </w:r>
      <w:r w:rsidR="002B6E33" w:rsidRPr="00780D76">
        <w:rPr>
          <w:rFonts w:ascii="Arial" w:hAnsi="Arial" w:cs="Arial"/>
          <w:i/>
        </w:rPr>
        <w:t xml:space="preserve">The OPHA Policy Committee will </w:t>
      </w:r>
      <w:r w:rsidR="00753B4B" w:rsidRPr="00780D76">
        <w:rPr>
          <w:rFonts w:ascii="Arial" w:hAnsi="Arial" w:cs="Arial"/>
          <w:i/>
        </w:rPr>
        <w:t>let you know how much support we can offer.</w:t>
      </w:r>
      <w:r w:rsidR="00753B4B">
        <w:rPr>
          <w:rFonts w:ascii="Arial" w:hAnsi="Arial" w:cs="Arial"/>
          <w:i/>
        </w:rPr>
        <w:t xml:space="preserve">   </w:t>
      </w:r>
    </w:p>
    <w:p w14:paraId="7F88AE02" w14:textId="77777777" w:rsidR="00C21642" w:rsidRPr="00F1799D" w:rsidRDefault="00C21642" w:rsidP="00C21642">
      <w:pPr>
        <w:numPr>
          <w:ilvl w:val="0"/>
          <w:numId w:val="5"/>
        </w:numPr>
        <w:rPr>
          <w:rFonts w:ascii="Arial" w:hAnsi="Arial" w:cs="Arial"/>
          <w:i/>
          <w:sz w:val="20"/>
          <w:szCs w:val="20"/>
        </w:rPr>
      </w:pPr>
      <w:r w:rsidRPr="00F1799D">
        <w:rPr>
          <w:rFonts w:ascii="Arial" w:hAnsi="Arial" w:cs="Arial"/>
          <w:i/>
          <w:sz w:val="20"/>
          <w:szCs w:val="20"/>
        </w:rPr>
        <w:t>Use OPHA’s name</w:t>
      </w:r>
      <w:r w:rsidR="00753B4B">
        <w:rPr>
          <w:rFonts w:ascii="Arial" w:hAnsi="Arial" w:cs="Arial"/>
          <w:i/>
          <w:sz w:val="20"/>
          <w:szCs w:val="20"/>
        </w:rPr>
        <w:t>/logo</w:t>
      </w:r>
      <w:r w:rsidRPr="00F1799D">
        <w:rPr>
          <w:rFonts w:ascii="Arial" w:hAnsi="Arial" w:cs="Arial"/>
          <w:i/>
          <w:sz w:val="20"/>
          <w:szCs w:val="20"/>
        </w:rPr>
        <w:t xml:space="preserve"> on fact sheets, endorsee list</w:t>
      </w:r>
    </w:p>
    <w:p w14:paraId="39888D92" w14:textId="77777777" w:rsidR="00C21642" w:rsidRPr="00F1799D" w:rsidRDefault="00C21642" w:rsidP="00C21642">
      <w:pPr>
        <w:numPr>
          <w:ilvl w:val="0"/>
          <w:numId w:val="5"/>
        </w:numPr>
        <w:rPr>
          <w:rFonts w:ascii="Arial" w:hAnsi="Arial" w:cs="Arial"/>
          <w:i/>
          <w:sz w:val="20"/>
          <w:szCs w:val="20"/>
        </w:rPr>
      </w:pPr>
      <w:r w:rsidRPr="00F1799D">
        <w:rPr>
          <w:rFonts w:ascii="Arial" w:hAnsi="Arial" w:cs="Arial"/>
          <w:i/>
          <w:sz w:val="20"/>
          <w:szCs w:val="20"/>
        </w:rPr>
        <w:t>Post information on website</w:t>
      </w:r>
    </w:p>
    <w:p w14:paraId="46ABE3D8" w14:textId="77777777" w:rsidR="00C21642" w:rsidRPr="00F1799D" w:rsidRDefault="00C21642" w:rsidP="00C21642">
      <w:pPr>
        <w:numPr>
          <w:ilvl w:val="0"/>
          <w:numId w:val="5"/>
        </w:numPr>
        <w:rPr>
          <w:rFonts w:ascii="Arial" w:hAnsi="Arial" w:cs="Arial"/>
          <w:i/>
          <w:sz w:val="20"/>
          <w:szCs w:val="20"/>
        </w:rPr>
      </w:pPr>
      <w:r w:rsidRPr="00F1799D">
        <w:rPr>
          <w:rFonts w:ascii="Arial" w:hAnsi="Arial" w:cs="Arial"/>
          <w:i/>
          <w:sz w:val="20"/>
          <w:szCs w:val="20"/>
        </w:rPr>
        <w:t>Written/oral testimony</w:t>
      </w:r>
    </w:p>
    <w:p w14:paraId="4B50AC16" w14:textId="77777777" w:rsidR="00C21642" w:rsidRPr="00F1799D" w:rsidRDefault="00C21642" w:rsidP="00C21642">
      <w:pPr>
        <w:numPr>
          <w:ilvl w:val="0"/>
          <w:numId w:val="5"/>
        </w:numPr>
        <w:rPr>
          <w:rFonts w:ascii="Arial" w:hAnsi="Arial" w:cs="Arial"/>
          <w:i/>
          <w:sz w:val="20"/>
          <w:szCs w:val="20"/>
        </w:rPr>
      </w:pPr>
      <w:r w:rsidRPr="00F1799D">
        <w:rPr>
          <w:rFonts w:ascii="Arial" w:hAnsi="Arial" w:cs="Arial"/>
          <w:i/>
          <w:sz w:val="20"/>
          <w:szCs w:val="20"/>
        </w:rPr>
        <w:t>Meetings with legislators</w:t>
      </w:r>
    </w:p>
    <w:p w14:paraId="70E6A0EE" w14:textId="77777777" w:rsidR="00C21642" w:rsidRPr="00F1799D" w:rsidRDefault="00C21642" w:rsidP="00C21642">
      <w:pPr>
        <w:numPr>
          <w:ilvl w:val="0"/>
          <w:numId w:val="5"/>
        </w:numPr>
        <w:rPr>
          <w:rFonts w:ascii="Arial" w:hAnsi="Arial" w:cs="Arial"/>
          <w:i/>
          <w:sz w:val="20"/>
          <w:szCs w:val="20"/>
        </w:rPr>
      </w:pPr>
      <w:r w:rsidRPr="00F1799D">
        <w:rPr>
          <w:rFonts w:ascii="Arial" w:hAnsi="Arial" w:cs="Arial"/>
          <w:i/>
          <w:sz w:val="20"/>
          <w:szCs w:val="20"/>
        </w:rPr>
        <w:t>Action Alerts to members</w:t>
      </w:r>
    </w:p>
    <w:p w14:paraId="5AB8BB9A" w14:textId="77777777" w:rsidR="00C21642" w:rsidRPr="00F1799D" w:rsidRDefault="00C21642" w:rsidP="00C21642">
      <w:pPr>
        <w:numPr>
          <w:ilvl w:val="0"/>
          <w:numId w:val="5"/>
        </w:numPr>
        <w:rPr>
          <w:rFonts w:ascii="Arial" w:hAnsi="Arial" w:cs="Arial"/>
          <w:i/>
          <w:sz w:val="20"/>
          <w:szCs w:val="20"/>
        </w:rPr>
      </w:pPr>
      <w:r w:rsidRPr="00F1799D">
        <w:rPr>
          <w:rFonts w:ascii="Arial" w:hAnsi="Arial" w:cs="Arial"/>
          <w:i/>
          <w:sz w:val="20"/>
          <w:szCs w:val="20"/>
        </w:rPr>
        <w:t>Letters to the editor</w:t>
      </w:r>
    </w:p>
    <w:p w14:paraId="7C01E792" w14:textId="77777777" w:rsidR="00C21642" w:rsidRPr="00F1799D" w:rsidRDefault="00C21642" w:rsidP="00C21642">
      <w:pPr>
        <w:numPr>
          <w:ilvl w:val="0"/>
          <w:numId w:val="5"/>
        </w:numPr>
        <w:rPr>
          <w:rFonts w:ascii="Arial" w:hAnsi="Arial" w:cs="Arial"/>
          <w:i/>
          <w:sz w:val="20"/>
          <w:szCs w:val="20"/>
        </w:rPr>
      </w:pPr>
      <w:r w:rsidRPr="00F1799D">
        <w:rPr>
          <w:rFonts w:ascii="Arial" w:hAnsi="Arial" w:cs="Arial"/>
          <w:i/>
          <w:sz w:val="20"/>
          <w:szCs w:val="20"/>
        </w:rPr>
        <w:t>Other_____________</w:t>
      </w:r>
    </w:p>
    <w:p w14:paraId="701DCA11" w14:textId="77777777" w:rsidR="00C21642" w:rsidRPr="00F1799D" w:rsidRDefault="00C21642">
      <w:pPr>
        <w:rPr>
          <w:rFonts w:ascii="Arial" w:hAnsi="Arial" w:cs="Arial"/>
          <w:i/>
          <w:sz w:val="22"/>
        </w:rPr>
      </w:pPr>
    </w:p>
    <w:p w14:paraId="41DDDC19" w14:textId="77777777" w:rsidR="00C21642" w:rsidRPr="00F1799D" w:rsidRDefault="00C21642">
      <w:pPr>
        <w:rPr>
          <w:rFonts w:ascii="Arial" w:hAnsi="Arial" w:cs="Arial"/>
          <w:i/>
        </w:rPr>
      </w:pPr>
    </w:p>
    <w:p w14:paraId="7751708A" w14:textId="77777777" w:rsidR="00C21642" w:rsidRDefault="00C21642" w:rsidP="00C21642">
      <w:pPr>
        <w:jc w:val="center"/>
        <w:rPr>
          <w:rFonts w:ascii="Arial" w:hAnsi="Arial" w:cs="Arial"/>
          <w:b/>
        </w:rPr>
      </w:pPr>
      <w:r w:rsidRPr="00F1799D">
        <w:rPr>
          <w:rFonts w:ascii="Arial" w:hAnsi="Arial" w:cs="Arial"/>
          <w:b/>
        </w:rPr>
        <w:t>Endorsements will be shar</w:t>
      </w:r>
      <w:r w:rsidRPr="00124A63">
        <w:rPr>
          <w:rFonts w:ascii="Arial" w:hAnsi="Arial" w:cs="Arial"/>
          <w:b/>
        </w:rPr>
        <w:t>ed on the OPHA websi</w:t>
      </w:r>
      <w:r>
        <w:rPr>
          <w:rFonts w:ascii="Arial" w:hAnsi="Arial" w:cs="Arial"/>
          <w:b/>
        </w:rPr>
        <w:t>te and in other advocacy venues</w:t>
      </w:r>
    </w:p>
    <w:p w14:paraId="0A574696" w14:textId="77777777" w:rsidR="00C21642" w:rsidRPr="00124A63" w:rsidRDefault="00C21642" w:rsidP="00C21642">
      <w:pPr>
        <w:jc w:val="center"/>
        <w:rPr>
          <w:rFonts w:ascii="Arial" w:hAnsi="Arial" w:cs="Arial"/>
          <w:b/>
        </w:rPr>
      </w:pPr>
    </w:p>
    <w:p w14:paraId="513BA40F" w14:textId="77777777" w:rsidR="00C21642" w:rsidRDefault="00C21642" w:rsidP="00C21642">
      <w:pPr>
        <w:jc w:val="center"/>
        <w:rPr>
          <w:rFonts w:ascii="Arial" w:hAnsi="Arial" w:cs="Arial"/>
          <w:i/>
        </w:rPr>
      </w:pPr>
      <w:r w:rsidRPr="00124A63">
        <w:rPr>
          <w:rFonts w:ascii="Arial" w:hAnsi="Arial" w:cs="Arial"/>
          <w:i/>
        </w:rPr>
        <w:t xml:space="preserve">For more information on OPHA’s Health Policy &amp; Advocacy Committee, visit: </w:t>
      </w:r>
    </w:p>
    <w:p w14:paraId="7811BCCC" w14:textId="77777777" w:rsidR="00C21642" w:rsidRPr="00236E66" w:rsidRDefault="00DA514C" w:rsidP="00236E66">
      <w:pPr>
        <w:jc w:val="center"/>
        <w:rPr>
          <w:rFonts w:ascii="Arial" w:hAnsi="Arial" w:cs="Arial"/>
          <w:i/>
        </w:rPr>
      </w:pPr>
      <w:hyperlink r:id="rId9" w:history="1">
        <w:r w:rsidR="00236E66" w:rsidRPr="00236E66">
          <w:rPr>
            <w:rStyle w:val="Hyperlink"/>
            <w:rFonts w:ascii="Arial" w:hAnsi="Arial" w:cs="Arial"/>
            <w:i/>
          </w:rPr>
          <w:t>http://www.oregonpublichealth.org/policyadvocacycommittee</w:t>
        </w:r>
      </w:hyperlink>
    </w:p>
    <w:sectPr w:rsidR="00C21642" w:rsidRPr="00236E66" w:rsidSect="00C21642">
      <w:footerReference w:type="default" r:id="rId10"/>
      <w:footnotePr>
        <w:pos w:val="beneathText"/>
      </w:footnotePr>
      <w:pgSz w:w="12240" w:h="15840"/>
      <w:pgMar w:top="1008"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2DCAD" w14:textId="77777777" w:rsidR="00DA514C" w:rsidRDefault="00DA514C">
      <w:r>
        <w:separator/>
      </w:r>
    </w:p>
  </w:endnote>
  <w:endnote w:type="continuationSeparator" w:id="0">
    <w:p w14:paraId="1C5AE72E" w14:textId="77777777" w:rsidR="00DA514C" w:rsidRDefault="00DA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BC84" w14:textId="68200673" w:rsidR="005774C9" w:rsidRDefault="005774C9" w:rsidP="00C21642">
    <w:r>
      <w:t>R</w:t>
    </w:r>
    <w:r w:rsidR="004A5C42">
      <w:t xml:space="preserve">ev. </w:t>
    </w:r>
    <w:r w:rsidR="00437102">
      <w:t>Feb 5, 2019</w:t>
    </w:r>
  </w:p>
  <w:p w14:paraId="4098BD2A" w14:textId="77777777" w:rsidR="005774C9" w:rsidRDefault="00577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E9B13" w14:textId="77777777" w:rsidR="00DA514C" w:rsidRDefault="00DA514C">
      <w:r>
        <w:separator/>
      </w:r>
    </w:p>
  </w:footnote>
  <w:footnote w:type="continuationSeparator" w:id="0">
    <w:p w14:paraId="4CEFB3FF" w14:textId="77777777" w:rsidR="00DA514C" w:rsidRDefault="00DA5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20A43"/>
    <w:multiLevelType w:val="hybridMultilevel"/>
    <w:tmpl w:val="D03ACF2E"/>
    <w:lvl w:ilvl="0" w:tplc="AEB837FA">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BE6FD2"/>
    <w:multiLevelType w:val="hybridMultilevel"/>
    <w:tmpl w:val="1F80C334"/>
    <w:lvl w:ilvl="0" w:tplc="CFD89E20">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A50214"/>
    <w:multiLevelType w:val="multilevel"/>
    <w:tmpl w:val="1F80C334"/>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4E5A9B"/>
    <w:multiLevelType w:val="hybridMultilevel"/>
    <w:tmpl w:val="6A3E2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32CF7"/>
    <w:multiLevelType w:val="multilevel"/>
    <w:tmpl w:val="1E9A6C8A"/>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074913"/>
    <w:multiLevelType w:val="hybridMultilevel"/>
    <w:tmpl w:val="1E9A6C8A"/>
    <w:lvl w:ilvl="0" w:tplc="7EE6B4C6">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BC0"/>
    <w:rsid w:val="0001221E"/>
    <w:rsid w:val="000645BF"/>
    <w:rsid w:val="000D25E7"/>
    <w:rsid w:val="00236E66"/>
    <w:rsid w:val="002B6E33"/>
    <w:rsid w:val="00312CDB"/>
    <w:rsid w:val="00371FC9"/>
    <w:rsid w:val="00437102"/>
    <w:rsid w:val="004A5C42"/>
    <w:rsid w:val="004B04A6"/>
    <w:rsid w:val="004D6A66"/>
    <w:rsid w:val="005774C9"/>
    <w:rsid w:val="00584AED"/>
    <w:rsid w:val="00753B4B"/>
    <w:rsid w:val="00780D76"/>
    <w:rsid w:val="008100F2"/>
    <w:rsid w:val="008A18F0"/>
    <w:rsid w:val="008F18EE"/>
    <w:rsid w:val="009310E3"/>
    <w:rsid w:val="00A5138D"/>
    <w:rsid w:val="00A93AA2"/>
    <w:rsid w:val="00C21642"/>
    <w:rsid w:val="00C5494D"/>
    <w:rsid w:val="00CB594C"/>
    <w:rsid w:val="00CF7AF9"/>
    <w:rsid w:val="00D21F8E"/>
    <w:rsid w:val="00DA4CF7"/>
    <w:rsid w:val="00DA514C"/>
    <w:rsid w:val="00E40BC0"/>
    <w:rsid w:val="00E73672"/>
    <w:rsid w:val="00EE3856"/>
    <w:rsid w:val="00F179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A1C61"/>
  <w15:docId w15:val="{4DEA8501-8923-4CBE-90DA-F9311D57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semiHidden/>
    <w:rsid w:val="00E40BC0"/>
    <w:rPr>
      <w:rFonts w:ascii="Tahoma" w:hAnsi="Tahoma" w:cs="Tahoma"/>
      <w:sz w:val="16"/>
      <w:szCs w:val="16"/>
    </w:rPr>
  </w:style>
  <w:style w:type="paragraph" w:styleId="Header">
    <w:name w:val="header"/>
    <w:basedOn w:val="Normal"/>
    <w:rsid w:val="00E40BC0"/>
    <w:pPr>
      <w:tabs>
        <w:tab w:val="center" w:pos="4320"/>
        <w:tab w:val="right" w:pos="8640"/>
      </w:tabs>
    </w:pPr>
  </w:style>
  <w:style w:type="paragraph" w:styleId="Footer">
    <w:name w:val="footer"/>
    <w:basedOn w:val="Normal"/>
    <w:rsid w:val="00E40BC0"/>
    <w:pPr>
      <w:tabs>
        <w:tab w:val="center" w:pos="4320"/>
        <w:tab w:val="right" w:pos="8640"/>
      </w:tabs>
    </w:pPr>
  </w:style>
  <w:style w:type="character" w:styleId="Hyperlink">
    <w:name w:val="Hyperlink"/>
    <w:rsid w:val="00124A63"/>
    <w:rPr>
      <w:color w:val="0000FF"/>
      <w:u w:val="single"/>
    </w:rPr>
  </w:style>
  <w:style w:type="character" w:styleId="FollowedHyperlink">
    <w:name w:val="FollowedHyperlink"/>
    <w:rsid w:val="00124A63"/>
    <w:rPr>
      <w:color w:val="800080"/>
      <w:u w:val="single"/>
    </w:rPr>
  </w:style>
  <w:style w:type="character" w:styleId="UnresolvedMention">
    <w:name w:val="Unresolved Mention"/>
    <w:basedOn w:val="DefaultParagraphFont"/>
    <w:uiPriority w:val="99"/>
    <w:semiHidden/>
    <w:unhideWhenUsed/>
    <w:rsid w:val="00F1799D"/>
    <w:rPr>
      <w:color w:val="808080"/>
      <w:shd w:val="clear" w:color="auto" w:fill="E6E6E6"/>
    </w:rPr>
  </w:style>
  <w:style w:type="paragraph" w:styleId="ListParagraph">
    <w:name w:val="List Paragraph"/>
    <w:basedOn w:val="Normal"/>
    <w:qFormat/>
    <w:rsid w:val="00F1799D"/>
    <w:pPr>
      <w:ind w:left="720"/>
      <w:contextualSpacing/>
    </w:pPr>
  </w:style>
  <w:style w:type="character" w:customStyle="1" w:styleId="tgc">
    <w:name w:val="_tgc"/>
    <w:basedOn w:val="DefaultParagraphFont"/>
    <w:rsid w:val="00F1799D"/>
  </w:style>
  <w:style w:type="character" w:customStyle="1" w:styleId="apple-converted-space">
    <w:name w:val="apple-converted-space"/>
    <w:basedOn w:val="DefaultParagraphFont"/>
    <w:rsid w:val="00F17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publichealth.org/about-us" TargetMode="External"/><Relationship Id="rId3" Type="http://schemas.openxmlformats.org/officeDocument/2006/relationships/settings" Target="settings.xml"/><Relationship Id="rId7" Type="http://schemas.openxmlformats.org/officeDocument/2006/relationships/hyperlink" Target="mailto:bcrane42@ms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regonpublichealth.org/policyadvocacy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Endorsement by the</vt:lpstr>
    </vt:vector>
  </TitlesOfParts>
  <Company/>
  <LinksUpToDate>false</LinksUpToDate>
  <CharactersWithSpaces>2828</CharactersWithSpaces>
  <SharedDoc>false</SharedDoc>
  <HLinks>
    <vt:vector size="6" baseType="variant">
      <vt:variant>
        <vt:i4>131087</vt:i4>
      </vt:variant>
      <vt:variant>
        <vt:i4>0</vt:i4>
      </vt:variant>
      <vt:variant>
        <vt:i4>0</vt:i4>
      </vt:variant>
      <vt:variant>
        <vt:i4>5</vt:i4>
      </vt:variant>
      <vt:variant>
        <vt:lpwstr>http://www.oregonpublichealth.org/index.php?option=com_content&amp;view=article&amp;id=51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Endorsement by the</dc:title>
  <dc:creator>Tom Engle</dc:creator>
  <cp:lastModifiedBy>Jessica Nischik</cp:lastModifiedBy>
  <cp:revision>3</cp:revision>
  <cp:lastPrinted>2013-11-15T04:08:00Z</cp:lastPrinted>
  <dcterms:created xsi:type="dcterms:W3CDTF">2019-01-08T18:27:00Z</dcterms:created>
  <dcterms:modified xsi:type="dcterms:W3CDTF">2019-02-05T18:37:00Z</dcterms:modified>
</cp:coreProperties>
</file>