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right" w:leader="none" w:pos="9855"/>
        </w:tabs>
        <w:spacing w:after="0" w:line="259" w:lineRule="auto"/>
        <w:ind w:left="0" w:right="-669" w:firstLine="0"/>
        <w:rPr/>
      </w:pPr>
      <w:r w:rsidDel="00000000" w:rsidR="00000000" w:rsidRPr="00000000">
        <w:rPr>
          <w:rFonts w:ascii="Times New Roman" w:cs="Times New Roman" w:eastAsia="Times New Roman" w:hAnsi="Times New Roman"/>
          <w:rtl w:val="0"/>
        </w:rPr>
        <w:t xml:space="preserve"> </w:t>
        <w:tab/>
      </w:r>
      <w:r w:rsidDel="00000000" w:rsidR="00000000" w:rsidRPr="00000000">
        <w:rPr/>
        <w:drawing>
          <wp:inline distB="0" distT="0" distL="0" distR="0">
            <wp:extent cx="971550" cy="952500"/>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71550" cy="952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59" w:lineRule="auto"/>
        <w:ind w:left="174" w:firstLine="0"/>
        <w:jc w:val="center"/>
        <w:rPr/>
      </w:pPr>
      <w:r w:rsidDel="00000000" w:rsidR="00000000" w:rsidRPr="00000000">
        <w:rPr>
          <w:color w:val="0f4761"/>
          <w:sz w:val="32"/>
          <w:szCs w:val="32"/>
          <w:rtl w:val="0"/>
        </w:rPr>
        <w:t xml:space="preserve"> Agenda: Board of Directors Meeting </w:t>
      </w:r>
      <w:r w:rsidDel="00000000" w:rsidR="00000000" w:rsidRPr="00000000">
        <w:rPr>
          <w:rtl w:val="0"/>
        </w:rPr>
      </w:r>
    </w:p>
    <w:p w:rsidR="00000000" w:rsidDel="00000000" w:rsidP="00000000" w:rsidRDefault="00000000" w:rsidRPr="00000000" w14:paraId="00000003">
      <w:pPr>
        <w:spacing w:after="0" w:line="259" w:lineRule="auto"/>
        <w:ind w:left="184" w:firstLine="1080"/>
        <w:jc w:val="center"/>
        <w:rPr/>
      </w:pPr>
      <w:r w:rsidDel="00000000" w:rsidR="00000000" w:rsidRPr="00000000">
        <w:rPr>
          <w:b w:val="1"/>
          <w:bCs w:val="1"/>
          <w:rtl w:val="0"/>
        </w:rPr>
        <w:t xml:space="preserve"> Friday, April 17th, 2026 </w:t>
      </w:r>
      <w:r w:rsidDel="00000000" w:rsidR="00000000" w:rsidRPr="00000000">
        <w:rPr>
          <w:rtl w:val="0"/>
        </w:rPr>
      </w:r>
    </w:p>
    <w:p w:rsidR="00000000" w:rsidDel="00000000" w:rsidP="00000000" w:rsidRDefault="00000000" w:rsidRPr="00000000" w14:paraId="00000004">
      <w:pPr>
        <w:spacing w:after="0" w:line="259" w:lineRule="auto"/>
        <w:ind w:left="184" w:firstLine="1080"/>
        <w:jc w:val="center"/>
        <w:rPr/>
      </w:pPr>
      <w:r w:rsidDel="00000000" w:rsidR="00000000" w:rsidRPr="00000000">
        <w:rPr>
          <w:b w:val="1"/>
          <w:bCs w:val="1"/>
          <w:rtl w:val="0"/>
        </w:rPr>
        <w:t xml:space="preserve">10:00 – 12:00 pm </w:t>
      </w:r>
      <w:r w:rsidDel="00000000" w:rsidR="00000000" w:rsidRPr="00000000">
        <w:rPr>
          <w:rtl w:val="0"/>
        </w:rPr>
      </w:r>
    </w:p>
    <w:p w:rsidR="00000000" w:rsidDel="00000000" w:rsidP="00000000" w:rsidRDefault="00000000" w:rsidRPr="00000000" w14:paraId="00000005">
      <w:pPr>
        <w:spacing w:after="0" w:line="259" w:lineRule="auto"/>
        <w:ind w:left="174" w:firstLine="0"/>
        <w:jc w:val="center"/>
        <w:rPr/>
      </w:pPr>
      <w:hyperlink r:id="rId7">
        <w:r w:rsidDel="00000000" w:rsidR="00000000" w:rsidRPr="00000000">
          <w:rPr>
            <w:color w:val="1155cc"/>
            <w:u w:val="single"/>
            <w:rtl w:val="0"/>
          </w:rPr>
          <w:t xml:space="preserve">https://us06web.zoom.us/j/89494958453</w:t>
        </w:r>
      </w:hyperlink>
      <w:r w:rsidDel="00000000" w:rsidR="00000000" w:rsidRPr="00000000">
        <w:rPr>
          <w:rtl w:val="0"/>
        </w:rPr>
        <w:t xml:space="preserve"> </w:t>
      </w:r>
    </w:p>
    <w:p w:rsidR="00000000" w:rsidDel="00000000" w:rsidP="00000000" w:rsidRDefault="00000000" w:rsidRPr="00000000" w14:paraId="00000006">
      <w:pPr>
        <w:spacing w:after="0" w:line="259" w:lineRule="auto"/>
        <w:ind w:left="174" w:firstLine="0"/>
        <w:jc w:val="center"/>
        <w:rPr/>
      </w:pPr>
      <w:r w:rsidDel="00000000" w:rsidR="00000000" w:rsidRPr="00000000">
        <w:rPr>
          <w:color w:val="232333"/>
          <w:sz w:val="21"/>
          <w:szCs w:val="21"/>
          <w:rtl w:val="0"/>
        </w:rPr>
        <w:t xml:space="preserve">Passcode: 248490</w:t>
      </w:r>
      <w:r w:rsidDel="00000000" w:rsidR="00000000" w:rsidRPr="00000000">
        <w:rPr>
          <w:rtl w:val="0"/>
        </w:rPr>
        <w:t xml:space="preserve"> </w:t>
      </w:r>
    </w:p>
    <w:p w:rsidR="00000000" w:rsidDel="00000000" w:rsidP="00000000" w:rsidRDefault="00000000" w:rsidRPr="00000000" w14:paraId="00000007">
      <w:pPr>
        <w:spacing w:after="0" w:line="259" w:lineRule="auto"/>
        <w:ind w:left="0" w:firstLine="0"/>
        <w:rPr>
          <w:sz w:val="22"/>
          <w:szCs w:val="22"/>
        </w:rPr>
      </w:pPr>
      <w:r w:rsidDel="00000000" w:rsidR="00000000" w:rsidRPr="00000000">
        <w:rPr>
          <w:rtl w:val="0"/>
        </w:rPr>
      </w:r>
    </w:p>
    <w:p w:rsidR="00000000" w:rsidDel="00000000" w:rsidP="00000000" w:rsidRDefault="00000000" w:rsidRPr="00000000" w14:paraId="00000008">
      <w:pPr>
        <w:spacing w:after="0" w:line="259" w:lineRule="auto"/>
        <w:ind w:left="0" w:firstLine="0"/>
        <w:rPr/>
      </w:pPr>
      <w:r w:rsidDel="00000000" w:rsidR="00000000" w:rsidRPr="00000000">
        <w:rPr>
          <w:b w:val="1"/>
          <w:bCs w:val="1"/>
          <w:sz w:val="22"/>
          <w:szCs w:val="22"/>
          <w:rtl w:val="0"/>
        </w:rPr>
        <w:t xml:space="preserve">Attendees:</w:t>
      </w:r>
      <w:r w:rsidDel="00000000" w:rsidR="00000000" w:rsidRPr="00000000">
        <w:rPr>
          <w:sz w:val="22"/>
          <w:szCs w:val="22"/>
          <w:rtl w:val="0"/>
        </w:rPr>
        <w:t xml:space="preserve"> Kim Valdez, Briana Arnold, Heather Daniel, Lillie Manvel, Liz Budd, Debbie Kaufman, Jamie Jones, Megan Cahn, Val Striplin, Audrey Egan, Menolly Kaufman, Madison Riethman, Greg Sebastien, Ma’Adjoa, Jessica Barker, Sarah Andersen, Dustin Daniel</w:t>
      </w:r>
      <w:r w:rsidDel="00000000" w:rsidR="00000000" w:rsidRPr="00000000">
        <w:rPr>
          <w:rtl w:val="0"/>
        </w:rPr>
      </w:r>
    </w:p>
    <w:p w:rsidR="00000000" w:rsidDel="00000000" w:rsidP="00000000" w:rsidRDefault="00000000" w:rsidRPr="00000000" w14:paraId="00000009">
      <w:pPr>
        <w:spacing w:after="15" w:line="259" w:lineRule="auto"/>
        <w:ind w:left="0" w:firstLine="0"/>
        <w:rPr>
          <w:b w:val="1"/>
          <w:bCs w:val="1"/>
          <w:sz w:val="22"/>
          <w:szCs w:val="22"/>
        </w:rPr>
      </w:pPr>
      <w:r w:rsidDel="00000000" w:rsidR="00000000" w:rsidRPr="00000000">
        <w:rPr>
          <w:rtl w:val="0"/>
        </w:rPr>
      </w:r>
    </w:p>
    <w:p w:rsidR="00000000" w:rsidDel="00000000" w:rsidP="00000000" w:rsidRDefault="00000000" w:rsidRPr="00000000" w14:paraId="0000000A">
      <w:pPr>
        <w:spacing w:after="15" w:line="259" w:lineRule="auto"/>
        <w:ind w:left="0" w:firstLine="0"/>
        <w:rPr/>
      </w:pPr>
      <w:r w:rsidDel="00000000" w:rsidR="00000000" w:rsidRPr="00000000">
        <w:rPr>
          <w:b w:val="1"/>
          <w:bCs w:val="1"/>
          <w:sz w:val="22"/>
          <w:szCs w:val="22"/>
          <w:rtl w:val="0"/>
        </w:rPr>
        <w:t xml:space="preserve">Absent: </w:t>
      </w:r>
      <w:r w:rsidDel="00000000" w:rsidR="00000000" w:rsidRPr="00000000">
        <w:rPr>
          <w:sz w:val="22"/>
          <w:szCs w:val="22"/>
          <w:rtl w:val="0"/>
        </w:rPr>
        <w:t xml:space="preserve">Laura Daily, Josie Hall, Julie Plagenhoef, Amrita, Alex Salas</w:t>
      </w:r>
      <w:r w:rsidDel="00000000" w:rsidR="00000000" w:rsidRPr="00000000">
        <w:rPr>
          <w:rtl w:val="0"/>
        </w:rPr>
      </w:r>
    </w:p>
    <w:p w:rsidR="00000000" w:rsidDel="00000000" w:rsidP="00000000" w:rsidRDefault="00000000" w:rsidRPr="00000000" w14:paraId="0000000B">
      <w:pPr>
        <w:pStyle w:val="Heading1"/>
        <w:ind w:left="-5" w:firstLine="0"/>
        <w:rPr>
          <w:b w:val="1"/>
          <w:bCs w:val="1"/>
        </w:rPr>
      </w:pPr>
      <w:r w:rsidDel="00000000" w:rsidR="00000000" w:rsidRPr="00000000">
        <w:rPr>
          <w:rtl w:val="0"/>
        </w:rPr>
      </w:r>
    </w:p>
    <w:p w:rsidR="00000000" w:rsidDel="00000000" w:rsidP="00000000" w:rsidRDefault="00000000" w:rsidRPr="00000000" w14:paraId="0000000C">
      <w:pPr>
        <w:pStyle w:val="Heading1"/>
        <w:ind w:left="-5" w:firstLine="0"/>
        <w:rPr>
          <w:rFonts w:ascii="Arial" w:cs="Arial" w:eastAsia="Arial" w:hAnsi="Arial"/>
          <w:b w:val="1"/>
          <w:bCs w:val="1"/>
        </w:rPr>
      </w:pPr>
      <w:r w:rsidDel="00000000" w:rsidR="00000000" w:rsidRPr="00000000">
        <w:rPr>
          <w:b w:val="1"/>
          <w:bCs w:val="1"/>
          <w:rtl w:val="0"/>
        </w:rPr>
        <w:t xml:space="preserve">10:08:</w:t>
      </w:r>
      <w:r w:rsidDel="00000000" w:rsidR="00000000" w:rsidRPr="00000000">
        <w:rPr>
          <w:rFonts w:ascii="Arial" w:cs="Arial" w:eastAsia="Arial" w:hAnsi="Arial"/>
          <w:b w:val="1"/>
          <w:bCs w:val="1"/>
          <w:rtl w:val="0"/>
        </w:rPr>
        <w:t xml:space="preserve"> </w:t>
      </w:r>
      <w:r w:rsidDel="00000000" w:rsidR="00000000" w:rsidRPr="00000000">
        <w:rPr>
          <w:b w:val="1"/>
          <w:bCs w:val="1"/>
          <w:rtl w:val="0"/>
        </w:rPr>
        <w:t xml:space="preserve">Call</w:t>
      </w:r>
      <w:r w:rsidDel="00000000" w:rsidR="00000000" w:rsidRPr="00000000">
        <w:rPr>
          <w:rFonts w:ascii="Arial" w:cs="Arial" w:eastAsia="Arial" w:hAnsi="Arial"/>
          <w:b w:val="1"/>
          <w:bCs w:val="1"/>
          <w:rtl w:val="0"/>
        </w:rPr>
        <w:t xml:space="preserve"> </w:t>
      </w:r>
      <w:r w:rsidDel="00000000" w:rsidR="00000000" w:rsidRPr="00000000">
        <w:rPr>
          <w:b w:val="1"/>
          <w:bCs w:val="1"/>
          <w:rtl w:val="0"/>
        </w:rPr>
        <w:t xml:space="preserve">to</w:t>
      </w:r>
      <w:r w:rsidDel="00000000" w:rsidR="00000000" w:rsidRPr="00000000">
        <w:rPr>
          <w:rFonts w:ascii="Arial" w:cs="Arial" w:eastAsia="Arial" w:hAnsi="Arial"/>
          <w:b w:val="1"/>
          <w:bCs w:val="1"/>
          <w:rtl w:val="0"/>
        </w:rPr>
        <w:t xml:space="preserve"> </w:t>
      </w:r>
      <w:r w:rsidDel="00000000" w:rsidR="00000000" w:rsidRPr="00000000">
        <w:rPr>
          <w:b w:val="1"/>
          <w:bCs w:val="1"/>
          <w:rtl w:val="0"/>
        </w:rPr>
        <w:t xml:space="preserve">Order</w:t>
      </w:r>
      <w:r w:rsidDel="00000000" w:rsidR="00000000" w:rsidRPr="00000000">
        <w:rPr>
          <w:rFonts w:ascii="Arial" w:cs="Arial" w:eastAsia="Arial" w:hAnsi="Arial"/>
          <w:b w:val="1"/>
          <w:bCs w:val="1"/>
          <w:rtl w:val="0"/>
        </w:rPr>
        <w:t xml:space="preserve"> (Kim Valdez)</w:t>
      </w:r>
    </w:p>
    <w:p w:rsidR="00000000" w:rsidDel="00000000" w:rsidP="00000000" w:rsidRDefault="00000000" w:rsidRPr="00000000" w14:paraId="0000000D">
      <w:pPr>
        <w:pStyle w:val="Heading1"/>
        <w:ind w:left="-5"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 </w:t>
      </w:r>
      <w:r w:rsidDel="00000000" w:rsidR="00000000" w:rsidRPr="00000000">
        <w:rPr>
          <w:rtl w:val="0"/>
        </w:rPr>
        <w:t xml:space="preserve">Welcome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 </w:t>
      </w:r>
      <w:r w:rsidDel="00000000" w:rsidR="00000000" w:rsidRPr="00000000">
        <w:rPr>
          <w:rtl w:val="0"/>
        </w:rPr>
        <w:t xml:space="preserve">Shared</w:t>
      </w:r>
      <w:r w:rsidDel="00000000" w:rsidR="00000000" w:rsidRPr="00000000">
        <w:rPr>
          <w:rFonts w:ascii="Arial" w:cs="Arial" w:eastAsia="Arial" w:hAnsi="Arial"/>
          <w:rtl w:val="0"/>
        </w:rPr>
        <w:t xml:space="preserve"> </w:t>
      </w:r>
      <w:r w:rsidDel="00000000" w:rsidR="00000000" w:rsidRPr="00000000">
        <w:rPr>
          <w:rtl w:val="0"/>
        </w:rPr>
        <w:t xml:space="preserve">agreements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E">
      <w:pPr>
        <w:ind w:left="1075" w:firstLine="1080"/>
        <w:rPr/>
      </w:pPr>
      <w:r w:rsidDel="00000000" w:rsidR="00000000" w:rsidRPr="00000000">
        <w:rPr>
          <w:rtl w:val="0"/>
        </w:rPr>
        <w:t xml:space="preserve">○ Bring a growth mindset </w:t>
      </w:r>
    </w:p>
    <w:p w:rsidR="00000000" w:rsidDel="00000000" w:rsidP="00000000" w:rsidRDefault="00000000" w:rsidRPr="00000000" w14:paraId="0000000F">
      <w:pPr>
        <w:ind w:left="1075" w:firstLine="1080"/>
        <w:rPr/>
      </w:pPr>
      <w:r w:rsidDel="00000000" w:rsidR="00000000" w:rsidRPr="00000000">
        <w:rPr>
          <w:rtl w:val="0"/>
        </w:rPr>
        <w:t xml:space="preserve">○ Assume good Intent </w:t>
      </w:r>
    </w:p>
    <w:p w:rsidR="00000000" w:rsidDel="00000000" w:rsidP="00000000" w:rsidRDefault="00000000" w:rsidRPr="00000000" w14:paraId="00000010">
      <w:pPr>
        <w:ind w:left="1075" w:firstLine="1080"/>
        <w:rPr/>
      </w:pPr>
      <w:r w:rsidDel="00000000" w:rsidR="00000000" w:rsidRPr="00000000">
        <w:rPr>
          <w:rtl w:val="0"/>
        </w:rPr>
        <w:t xml:space="preserve">○ Get curious (listen with curiosity and compassion) </w:t>
      </w:r>
    </w:p>
    <w:p w:rsidR="00000000" w:rsidDel="00000000" w:rsidP="00000000" w:rsidRDefault="00000000" w:rsidRPr="00000000" w14:paraId="00000011">
      <w:pPr>
        <w:ind w:left="1075" w:firstLine="1080"/>
        <w:rPr/>
      </w:pPr>
      <w:r w:rsidDel="00000000" w:rsidR="00000000" w:rsidRPr="00000000">
        <w:rPr>
          <w:rtl w:val="0"/>
        </w:rPr>
        <w:t xml:space="preserve">○ Lean into discomfort </w:t>
      </w:r>
    </w:p>
    <w:p w:rsidR="00000000" w:rsidDel="00000000" w:rsidP="00000000" w:rsidRDefault="00000000" w:rsidRPr="00000000" w14:paraId="00000012">
      <w:pPr>
        <w:ind w:left="1075" w:firstLine="1080"/>
        <w:rPr/>
      </w:pPr>
      <w:r w:rsidDel="00000000" w:rsidR="00000000" w:rsidRPr="00000000">
        <w:rPr>
          <w:rtl w:val="0"/>
        </w:rPr>
        <w:t xml:space="preserve">○ Judgment-free zone </w:t>
      </w:r>
    </w:p>
    <w:p w:rsidR="00000000" w:rsidDel="00000000" w:rsidP="00000000" w:rsidRDefault="00000000" w:rsidRPr="00000000" w14:paraId="00000013">
      <w:pPr>
        <w:ind w:left="1075" w:firstLine="1080"/>
        <w:rPr/>
      </w:pPr>
      <w:r w:rsidDel="00000000" w:rsidR="00000000" w:rsidRPr="00000000">
        <w:rPr>
          <w:rtl w:val="0"/>
        </w:rPr>
        <w:t xml:space="preserve">○ Ask for what you need </w:t>
      </w:r>
    </w:p>
    <w:p w:rsidR="00000000" w:rsidDel="00000000" w:rsidP="00000000" w:rsidRDefault="00000000" w:rsidRPr="00000000" w14:paraId="00000014">
      <w:pPr>
        <w:ind w:left="1075" w:firstLine="1080"/>
        <w:rPr/>
      </w:pPr>
      <w:r w:rsidDel="00000000" w:rsidR="00000000" w:rsidRPr="00000000">
        <w:rPr>
          <w:rtl w:val="0"/>
        </w:rPr>
        <w:t xml:space="preserve">○ Commit to open two-way communication </w:t>
      </w:r>
    </w:p>
    <w:p w:rsidR="00000000" w:rsidDel="00000000" w:rsidP="00000000" w:rsidRDefault="00000000" w:rsidRPr="00000000" w14:paraId="00000015">
      <w:pPr>
        <w:ind w:left="1075" w:firstLine="1080"/>
        <w:rPr/>
      </w:pPr>
      <w:r w:rsidDel="00000000" w:rsidR="00000000" w:rsidRPr="00000000">
        <w:rPr>
          <w:rtl w:val="0"/>
        </w:rPr>
        <w:t xml:space="preserve">○ Own your impact </w:t>
      </w:r>
    </w:p>
    <w:p w:rsidR="00000000" w:rsidDel="00000000" w:rsidP="00000000" w:rsidRDefault="00000000" w:rsidRPr="00000000" w14:paraId="00000016">
      <w:pPr>
        <w:ind w:left="1075" w:firstLine="1080"/>
        <w:rPr/>
      </w:pPr>
      <w:r w:rsidDel="00000000" w:rsidR="00000000" w:rsidRPr="00000000">
        <w:rPr>
          <w:rtl w:val="0"/>
        </w:rPr>
        <w:t xml:space="preserve">○ Step up-Step Back  </w:t>
      </w:r>
    </w:p>
    <w:p w:rsidR="00000000" w:rsidDel="00000000" w:rsidP="00000000" w:rsidRDefault="00000000" w:rsidRPr="00000000" w14:paraId="00000017">
      <w:pPr>
        <w:spacing w:after="0" w:line="259" w:lineRule="auto"/>
        <w:ind w:left="1800" w:firstLine="0"/>
        <w:rPr/>
      </w:pPr>
      <w:r w:rsidDel="00000000" w:rsidR="00000000" w:rsidRPr="00000000">
        <w:rPr>
          <w:rtl w:val="0"/>
        </w:rPr>
        <w:t xml:space="preserve"> </w:t>
      </w:r>
    </w:p>
    <w:p w:rsidR="00000000" w:rsidDel="00000000" w:rsidP="00000000" w:rsidRDefault="00000000" w:rsidRPr="00000000" w14:paraId="00000018">
      <w:pPr>
        <w:pStyle w:val="Heading1"/>
        <w:ind w:left="-5" w:firstLine="0"/>
        <w:rPr>
          <w:b w:val="1"/>
          <w:bCs w:val="1"/>
        </w:rPr>
      </w:pPr>
      <w:r w:rsidDel="00000000" w:rsidR="00000000" w:rsidRPr="00000000">
        <w:rPr>
          <w:b w:val="1"/>
          <w:bCs w:val="1"/>
          <w:rtl w:val="0"/>
        </w:rPr>
        <w:t xml:space="preserve">10:13:</w:t>
      </w:r>
      <w:r w:rsidDel="00000000" w:rsidR="00000000" w:rsidRPr="00000000">
        <w:rPr>
          <w:rFonts w:ascii="Arial" w:cs="Arial" w:eastAsia="Arial" w:hAnsi="Arial"/>
          <w:b w:val="1"/>
          <w:bCs w:val="1"/>
          <w:rtl w:val="0"/>
        </w:rPr>
        <w:t xml:space="preserve"> </w:t>
      </w:r>
      <w:r w:rsidDel="00000000" w:rsidR="00000000" w:rsidRPr="00000000">
        <w:rPr>
          <w:b w:val="1"/>
          <w:bCs w:val="1"/>
          <w:rtl w:val="0"/>
        </w:rPr>
        <w:t xml:space="preserve">Board</w:t>
      </w:r>
      <w:r w:rsidDel="00000000" w:rsidR="00000000" w:rsidRPr="00000000">
        <w:rPr>
          <w:rFonts w:ascii="Arial" w:cs="Arial" w:eastAsia="Arial" w:hAnsi="Arial"/>
          <w:b w:val="1"/>
          <w:bCs w:val="1"/>
          <w:rtl w:val="0"/>
        </w:rPr>
        <w:t xml:space="preserve"> </w:t>
      </w:r>
      <w:r w:rsidDel="00000000" w:rsidR="00000000" w:rsidRPr="00000000">
        <w:rPr>
          <w:b w:val="1"/>
          <w:bCs w:val="1"/>
          <w:rtl w:val="0"/>
        </w:rPr>
        <w:t xml:space="preserve">Member</w:t>
      </w:r>
      <w:r w:rsidDel="00000000" w:rsidR="00000000" w:rsidRPr="00000000">
        <w:rPr>
          <w:rFonts w:ascii="Arial" w:cs="Arial" w:eastAsia="Arial" w:hAnsi="Arial"/>
          <w:b w:val="1"/>
          <w:bCs w:val="1"/>
          <w:rtl w:val="0"/>
        </w:rPr>
        <w:t xml:space="preserve"> </w:t>
      </w:r>
      <w:r w:rsidDel="00000000" w:rsidR="00000000" w:rsidRPr="00000000">
        <w:rPr>
          <w:b w:val="1"/>
          <w:bCs w:val="1"/>
          <w:rtl w:val="0"/>
        </w:rPr>
        <w:t xml:space="preserve">Introductions</w:t>
      </w: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19">
      <w:pPr>
        <w:ind w:left="720" w:hanging="360"/>
        <w:rPr/>
      </w:pPr>
      <w:r w:rsidDel="00000000" w:rsidR="00000000" w:rsidRPr="00000000">
        <w:rPr>
          <w:rtl w:val="0"/>
        </w:rPr>
        <w:t xml:space="preserve">● Please share your name, pronouns, organization, and your go-to-karaoke song (whether you actually sing or not).  </w:t>
      </w:r>
    </w:p>
    <w:p w:rsidR="00000000" w:rsidDel="00000000" w:rsidP="00000000" w:rsidRDefault="00000000" w:rsidRPr="00000000" w14:paraId="0000001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B">
      <w:pPr>
        <w:pStyle w:val="Heading1"/>
        <w:ind w:left="-5" w:firstLine="0"/>
        <w:rPr>
          <w:rFonts w:ascii="Arial" w:cs="Arial" w:eastAsia="Arial" w:hAnsi="Arial"/>
          <w:b w:val="1"/>
          <w:bCs w:val="1"/>
        </w:rPr>
      </w:pPr>
      <w:r w:rsidDel="00000000" w:rsidR="00000000" w:rsidRPr="00000000">
        <w:rPr>
          <w:b w:val="1"/>
          <w:bCs w:val="1"/>
          <w:rtl w:val="0"/>
        </w:rPr>
        <w:t xml:space="preserve">10:25:</w:t>
      </w:r>
      <w:r w:rsidDel="00000000" w:rsidR="00000000" w:rsidRPr="00000000">
        <w:rPr>
          <w:rFonts w:ascii="Arial" w:cs="Arial" w:eastAsia="Arial" w:hAnsi="Arial"/>
          <w:b w:val="1"/>
          <w:bCs w:val="1"/>
          <w:rtl w:val="0"/>
        </w:rPr>
        <w:t xml:space="preserve"> </w:t>
      </w:r>
      <w:r w:rsidDel="00000000" w:rsidR="00000000" w:rsidRPr="00000000">
        <w:rPr>
          <w:b w:val="1"/>
          <w:bCs w:val="1"/>
          <w:rtl w:val="0"/>
        </w:rPr>
        <w:t xml:space="preserve">Approve</w:t>
      </w:r>
      <w:r w:rsidDel="00000000" w:rsidR="00000000" w:rsidRPr="00000000">
        <w:rPr>
          <w:rFonts w:ascii="Arial" w:cs="Arial" w:eastAsia="Arial" w:hAnsi="Arial"/>
          <w:b w:val="1"/>
          <w:bCs w:val="1"/>
          <w:rtl w:val="0"/>
        </w:rPr>
        <w:t xml:space="preserve"> </w:t>
      </w:r>
      <w:r w:rsidDel="00000000" w:rsidR="00000000" w:rsidRPr="00000000">
        <w:rPr>
          <w:b w:val="1"/>
          <w:bCs w:val="1"/>
          <w:rtl w:val="0"/>
        </w:rPr>
        <w:t xml:space="preserve">February</w:t>
      </w:r>
      <w:r w:rsidDel="00000000" w:rsidR="00000000" w:rsidRPr="00000000">
        <w:rPr>
          <w:rFonts w:ascii="Arial" w:cs="Arial" w:eastAsia="Arial" w:hAnsi="Arial"/>
          <w:b w:val="1"/>
          <w:bCs w:val="1"/>
          <w:rtl w:val="0"/>
        </w:rPr>
        <w:t xml:space="preserve"> </w:t>
      </w:r>
      <w:r w:rsidDel="00000000" w:rsidR="00000000" w:rsidRPr="00000000">
        <w:rPr>
          <w:b w:val="1"/>
          <w:bCs w:val="1"/>
          <w:rtl w:val="0"/>
        </w:rPr>
        <w:t xml:space="preserve">&amp;</w:t>
      </w:r>
      <w:r w:rsidDel="00000000" w:rsidR="00000000" w:rsidRPr="00000000">
        <w:rPr>
          <w:rFonts w:ascii="Arial" w:cs="Arial" w:eastAsia="Arial" w:hAnsi="Arial"/>
          <w:b w:val="1"/>
          <w:bCs w:val="1"/>
          <w:rtl w:val="0"/>
        </w:rPr>
        <w:t xml:space="preserve"> </w:t>
      </w:r>
      <w:r w:rsidDel="00000000" w:rsidR="00000000" w:rsidRPr="00000000">
        <w:rPr>
          <w:b w:val="1"/>
          <w:bCs w:val="1"/>
          <w:rtl w:val="0"/>
        </w:rPr>
        <w:t xml:space="preserve">March</w:t>
      </w:r>
      <w:r w:rsidDel="00000000" w:rsidR="00000000" w:rsidRPr="00000000">
        <w:rPr>
          <w:rFonts w:ascii="Arial" w:cs="Arial" w:eastAsia="Arial" w:hAnsi="Arial"/>
          <w:b w:val="1"/>
          <w:bCs w:val="1"/>
          <w:rtl w:val="0"/>
        </w:rPr>
        <w:t xml:space="preserve"> </w:t>
      </w:r>
      <w:r w:rsidDel="00000000" w:rsidR="00000000" w:rsidRPr="00000000">
        <w:rPr>
          <w:b w:val="1"/>
          <w:bCs w:val="1"/>
          <w:rtl w:val="0"/>
        </w:rPr>
        <w:t xml:space="preserve">Minutes</w:t>
      </w:r>
      <w:r w:rsidDel="00000000" w:rsidR="00000000" w:rsidRPr="00000000">
        <w:rPr>
          <w:rFonts w:ascii="Arial" w:cs="Arial" w:eastAsia="Arial" w:hAnsi="Arial"/>
          <w:b w:val="1"/>
          <w:bCs w:val="1"/>
          <w:rtl w:val="0"/>
        </w:rPr>
        <w:t xml:space="preserve"> </w:t>
      </w:r>
      <w:r w:rsidDel="00000000" w:rsidR="00000000" w:rsidRPr="00000000">
        <w:rPr>
          <w:b w:val="1"/>
          <w:bCs w:val="1"/>
          <w:rtl w:val="0"/>
        </w:rPr>
        <w:t xml:space="preserve">-</w:t>
      </w:r>
      <w:r w:rsidDel="00000000" w:rsidR="00000000" w:rsidRPr="00000000">
        <w:rPr>
          <w:rFonts w:ascii="Arial" w:cs="Arial" w:eastAsia="Arial" w:hAnsi="Arial"/>
          <w:b w:val="1"/>
          <w:bCs w:val="1"/>
          <w:rtl w:val="0"/>
        </w:rPr>
        <w:t xml:space="preserve"> Vote </w:t>
      </w:r>
    </w:p>
    <w:p w:rsidR="00000000" w:rsidDel="00000000" w:rsidP="00000000" w:rsidRDefault="00000000" w:rsidRPr="00000000" w14:paraId="0000001C">
      <w:pPr>
        <w:ind w:left="0" w:firstLine="0"/>
        <w:rPr/>
      </w:pPr>
      <w:r w:rsidDel="00000000" w:rsidR="00000000" w:rsidRPr="00000000">
        <w:rPr>
          <w:rtl w:val="0"/>
        </w:rPr>
        <w:t xml:space="preserve">Kim Valdez makes a motion to approve March minutes, seconded by Lille Manvel. Briana, Megan, Greg, Jessica Barker abstained, none opposed. March minutes approved.</w:t>
      </w:r>
    </w:p>
    <w:p w:rsidR="00000000" w:rsidDel="00000000" w:rsidP="00000000" w:rsidRDefault="00000000" w:rsidRPr="00000000" w14:paraId="0000001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E">
      <w:pPr>
        <w:spacing w:after="0" w:line="259" w:lineRule="auto"/>
        <w:ind w:left="0" w:firstLine="0"/>
        <w:rPr/>
      </w:pPr>
      <w:r w:rsidDel="00000000" w:rsidR="00000000" w:rsidRPr="00000000">
        <w:rPr>
          <w:b w:val="1"/>
          <w:bCs w:val="1"/>
          <w:rtl w:val="0"/>
        </w:rPr>
        <w:t xml:space="preserve">10:35: Executive Director’s Report </w:t>
      </w:r>
      <w:r w:rsidDel="00000000" w:rsidR="00000000" w:rsidRPr="00000000">
        <w:rPr>
          <w:rtl w:val="0"/>
        </w:rPr>
        <w:t xml:space="preserve">- Update (Val Striplin) </w:t>
      </w:r>
    </w:p>
    <w:p w:rsidR="00000000" w:rsidDel="00000000" w:rsidP="00000000" w:rsidRDefault="00000000" w:rsidRPr="00000000" w14:paraId="0000001F">
      <w:pPr>
        <w:numPr>
          <w:ilvl w:val="0"/>
          <w:numId w:val="1"/>
        </w:numPr>
        <w:ind w:left="720" w:hanging="360"/>
        <w:rPr/>
      </w:pPr>
      <w:r w:rsidDel="00000000" w:rsidR="00000000" w:rsidRPr="00000000">
        <w:rPr>
          <w:b w:val="1"/>
          <w:bCs w:val="1"/>
          <w:rtl w:val="0"/>
        </w:rPr>
        <w:t xml:space="preserve">Technology &amp; Platforms </w:t>
      </w:r>
    </w:p>
    <w:p w:rsidR="00000000" w:rsidDel="00000000" w:rsidP="00000000" w:rsidRDefault="00000000" w:rsidRPr="00000000" w14:paraId="00000020">
      <w:pPr>
        <w:numPr>
          <w:ilvl w:val="1"/>
          <w:numId w:val="1"/>
        </w:numPr>
        <w:ind w:left="1440" w:hanging="360"/>
        <w:rPr/>
      </w:pPr>
      <w:r w:rsidDel="00000000" w:rsidR="00000000" w:rsidRPr="00000000">
        <w:rPr>
          <w:rtl w:val="0"/>
        </w:rPr>
        <w:t xml:space="preserve">MemberClicks has been approved, now good to go to use google. Waiting to make sure we can leverage free nonprofit google platform.</w:t>
      </w:r>
    </w:p>
    <w:p w:rsidR="00000000" w:rsidDel="00000000" w:rsidP="00000000" w:rsidRDefault="00000000" w:rsidRPr="00000000" w14:paraId="00000021">
      <w:pPr>
        <w:numPr>
          <w:ilvl w:val="1"/>
          <w:numId w:val="1"/>
        </w:numPr>
        <w:ind w:left="1440" w:hanging="360"/>
        <w:rPr/>
      </w:pPr>
      <w:r w:rsidDel="00000000" w:rsidR="00000000" w:rsidRPr="00000000">
        <w:rPr>
          <w:rtl w:val="0"/>
        </w:rPr>
        <w:t xml:space="preserve">Zoom account is finally fixed!</w:t>
      </w:r>
    </w:p>
    <w:p w:rsidR="00000000" w:rsidDel="00000000" w:rsidP="00000000" w:rsidRDefault="00000000" w:rsidRPr="00000000" w14:paraId="00000022">
      <w:pPr>
        <w:numPr>
          <w:ilvl w:val="1"/>
          <w:numId w:val="1"/>
        </w:numPr>
        <w:ind w:left="1440" w:hanging="360"/>
        <w:rPr/>
      </w:pPr>
      <w:r w:rsidDel="00000000" w:rsidR="00000000" w:rsidRPr="00000000">
        <w:rPr>
          <w:rtl w:val="0"/>
        </w:rPr>
        <w:t xml:space="preserve">My outbound emails are landing in junk folders. Until we move everything to go google, please look through your junk email folders for emails from me. </w:t>
      </w:r>
    </w:p>
    <w:p w:rsidR="00000000" w:rsidDel="00000000" w:rsidP="00000000" w:rsidRDefault="00000000" w:rsidRPr="00000000" w14:paraId="00000023">
      <w:pPr>
        <w:numPr>
          <w:ilvl w:val="0"/>
          <w:numId w:val="1"/>
        </w:numPr>
        <w:ind w:left="720" w:hanging="360"/>
        <w:rPr/>
      </w:pPr>
      <w:r w:rsidDel="00000000" w:rsidR="00000000" w:rsidRPr="00000000">
        <w:rPr>
          <w:b w:val="1"/>
          <w:bCs w:val="1"/>
          <w:rtl w:val="0"/>
        </w:rPr>
        <w:t xml:space="preserve">Board Retreat &amp; Strategic Planning </w:t>
      </w:r>
    </w:p>
    <w:p w:rsidR="00000000" w:rsidDel="00000000" w:rsidP="00000000" w:rsidRDefault="00000000" w:rsidRPr="00000000" w14:paraId="00000024">
      <w:pPr>
        <w:numPr>
          <w:ilvl w:val="1"/>
          <w:numId w:val="1"/>
        </w:numPr>
        <w:ind w:left="1440" w:hanging="360"/>
        <w:rPr/>
      </w:pPr>
      <w:r w:rsidDel="00000000" w:rsidR="00000000" w:rsidRPr="00000000">
        <w:rPr>
          <w:rtl w:val="0"/>
        </w:rPr>
        <w:t xml:space="preserve">All should be able to do board training ahead of Board retreat.</w:t>
      </w:r>
    </w:p>
    <w:p w:rsidR="00000000" w:rsidDel="00000000" w:rsidP="00000000" w:rsidRDefault="00000000" w:rsidRPr="00000000" w14:paraId="00000025">
      <w:pPr>
        <w:ind w:left="1440" w:firstLine="0"/>
        <w:rPr/>
      </w:pPr>
      <w:r w:rsidDel="00000000" w:rsidR="00000000" w:rsidRPr="00000000">
        <w:rPr>
          <w:rtl w:val="0"/>
        </w:rPr>
      </w:r>
    </w:p>
    <w:p w:rsidR="00000000" w:rsidDel="00000000" w:rsidP="00000000" w:rsidRDefault="00000000" w:rsidRPr="00000000" w14:paraId="00000026">
      <w:pPr>
        <w:ind w:left="1080" w:firstLine="0"/>
        <w:jc w:val="right"/>
        <w:rPr/>
      </w:pPr>
      <w:r w:rsidDel="00000000" w:rsidR="00000000" w:rsidRPr="00000000">
        <w:rPr/>
        <w:drawing>
          <wp:inline distB="0" distT="0" distL="0" distR="0">
            <wp:extent cx="975360" cy="956945"/>
            <wp:effectExtent b="0" l="0" r="0" t="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975360" cy="956945"/>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numPr>
          <w:ilvl w:val="1"/>
          <w:numId w:val="1"/>
        </w:numPr>
        <w:ind w:left="1440" w:hanging="360"/>
        <w:rPr/>
      </w:pPr>
      <w:r w:rsidDel="00000000" w:rsidR="00000000" w:rsidRPr="00000000">
        <w:rPr>
          <w:rtl w:val="0"/>
        </w:rPr>
        <w:t xml:space="preserve">On April 1 I (hopefully) sent an email with Jacobsen’s questionnaire in preparation for strategic planning</w:t>
      </w:r>
    </w:p>
    <w:p w:rsidR="00000000" w:rsidDel="00000000" w:rsidP="00000000" w:rsidRDefault="00000000" w:rsidRPr="00000000" w14:paraId="00000029">
      <w:pPr>
        <w:numPr>
          <w:ilvl w:val="1"/>
          <w:numId w:val="1"/>
        </w:numPr>
        <w:ind w:left="1440" w:hanging="360"/>
        <w:rPr/>
      </w:pPr>
      <w:r w:rsidDel="00000000" w:rsidR="00000000" w:rsidRPr="00000000">
        <w:rPr>
          <w:rtl w:val="0"/>
        </w:rPr>
        <w:t xml:space="preserve">Please let Val know as soon as possible if you need hotel accommodations for board retreat.</w:t>
      </w:r>
    </w:p>
    <w:p w:rsidR="00000000" w:rsidDel="00000000" w:rsidP="00000000" w:rsidRDefault="00000000" w:rsidRPr="00000000" w14:paraId="0000002A">
      <w:pPr>
        <w:ind w:left="0" w:firstLine="0"/>
        <w:rPr>
          <w:i w:val="1"/>
          <w:iCs w:val="1"/>
        </w:rPr>
      </w:pPr>
      <w:r w:rsidDel="00000000" w:rsidR="00000000" w:rsidRPr="00000000">
        <w:rPr>
          <w:i w:val="1"/>
          <w:iCs w:val="1"/>
          <w:rtl w:val="0"/>
        </w:rPr>
        <w:t xml:space="preserve">(Madison, Jessica Barker, Briana Arnold, Ma’Adjoa have had challenges accessing the board training document.)</w:t>
      </w:r>
    </w:p>
    <w:p w:rsidR="00000000" w:rsidDel="00000000" w:rsidP="00000000" w:rsidRDefault="00000000" w:rsidRPr="00000000" w14:paraId="0000002B">
      <w:pPr>
        <w:numPr>
          <w:ilvl w:val="0"/>
          <w:numId w:val="1"/>
        </w:numPr>
        <w:ind w:left="720" w:hanging="360"/>
        <w:rPr/>
      </w:pPr>
      <w:r w:rsidDel="00000000" w:rsidR="00000000" w:rsidRPr="00000000">
        <w:rPr>
          <w:b w:val="1"/>
          <w:bCs w:val="1"/>
          <w:rtl w:val="0"/>
        </w:rPr>
        <w:t xml:space="preserve">Section Governance – Debbie Kaufman </w:t>
      </w:r>
    </w:p>
    <w:p w:rsidR="00000000" w:rsidDel="00000000" w:rsidP="00000000" w:rsidRDefault="00000000" w:rsidRPr="00000000" w14:paraId="0000002C">
      <w:pPr>
        <w:numPr>
          <w:ilvl w:val="1"/>
          <w:numId w:val="1"/>
        </w:numPr>
        <w:ind w:left="1440" w:hanging="360"/>
        <w:rPr/>
      </w:pPr>
      <w:r w:rsidDel="00000000" w:rsidR="00000000" w:rsidRPr="00000000">
        <w:rPr>
          <w:rtl w:val="0"/>
        </w:rPr>
        <w:t xml:space="preserve">Laura, Debbie and I met and are working on this, created google drive for this. Debbie has offered to facilitate and bring together section leaders to develop cohesion around meetings.</w:t>
      </w:r>
    </w:p>
    <w:p w:rsidR="00000000" w:rsidDel="00000000" w:rsidP="00000000" w:rsidRDefault="00000000" w:rsidRPr="00000000" w14:paraId="0000002D">
      <w:pPr>
        <w:numPr>
          <w:ilvl w:val="1"/>
          <w:numId w:val="1"/>
        </w:numPr>
        <w:ind w:left="1440" w:hanging="360"/>
        <w:rPr/>
      </w:pPr>
      <w:r w:rsidDel="00000000" w:rsidR="00000000" w:rsidRPr="00000000">
        <w:rPr>
          <w:rtl w:val="0"/>
        </w:rPr>
        <w:t xml:space="preserve">Students reach out to me regularly about starting a student section. Folks from Oral hygiene section wants to re-engage as well.</w:t>
      </w:r>
    </w:p>
    <w:p w:rsidR="00000000" w:rsidDel="00000000" w:rsidP="00000000" w:rsidRDefault="00000000" w:rsidRPr="00000000" w14:paraId="0000002E">
      <w:pPr>
        <w:numPr>
          <w:ilvl w:val="0"/>
          <w:numId w:val="1"/>
        </w:numPr>
        <w:ind w:left="720" w:hanging="360"/>
        <w:rPr/>
      </w:pPr>
      <w:r w:rsidDel="00000000" w:rsidR="00000000" w:rsidRPr="00000000">
        <w:rPr>
          <w:b w:val="1"/>
          <w:bCs w:val="1"/>
          <w:rtl w:val="0"/>
        </w:rPr>
        <w:t xml:space="preserve">NPHW Recap </w:t>
      </w:r>
    </w:p>
    <w:p w:rsidR="00000000" w:rsidDel="00000000" w:rsidP="00000000" w:rsidRDefault="00000000" w:rsidRPr="00000000" w14:paraId="0000002F">
      <w:pPr>
        <w:numPr>
          <w:ilvl w:val="1"/>
          <w:numId w:val="1"/>
        </w:numPr>
        <w:ind w:left="1440" w:hanging="360"/>
        <w:rPr/>
      </w:pPr>
      <w:r w:rsidDel="00000000" w:rsidR="00000000" w:rsidRPr="00000000">
        <w:rPr>
          <w:rtl w:val="0"/>
        </w:rPr>
        <w:t xml:space="preserve">Not trying to flood emails, increased engagement on LinkedIn, people have reached out and want to engage OPHA. OHSU-PSU School of Public Health sharing events, next year will really lean into that. Kudos to Heather for doing member spotlight, 16-17 members responded to call </w:t>
      </w:r>
      <w:r w:rsidDel="00000000" w:rsidR="00000000" w:rsidRPr="00000000">
        <w:rPr>
          <w:b w:val="1"/>
          <w:bCs w:val="1"/>
          <w:rtl w:val="0"/>
        </w:rPr>
        <w:t xml:space="preserve">outs.</w:t>
      </w:r>
    </w:p>
    <w:p w:rsidR="00000000" w:rsidDel="00000000" w:rsidP="00000000" w:rsidRDefault="00000000" w:rsidRPr="00000000" w14:paraId="00000030">
      <w:pPr>
        <w:ind w:left="0" w:firstLine="0"/>
        <w:rPr/>
      </w:pPr>
      <w:r w:rsidDel="00000000" w:rsidR="00000000" w:rsidRPr="00000000">
        <w:rPr>
          <w:b w:val="1"/>
          <w:bCs w:val="1"/>
          <w:rtl w:val="0"/>
        </w:rPr>
        <w:t xml:space="preserve">Greg Sebastien:</w:t>
      </w:r>
      <w:r w:rsidDel="00000000" w:rsidR="00000000" w:rsidRPr="00000000">
        <w:rPr>
          <w:rtl w:val="0"/>
        </w:rPr>
        <w:t xml:space="preserve"> Elisabeth was working to create student section for college and HS students, HS student in Portland showed interest (Meikai Gardner). For any student under 18, we should consider additional training for board members. </w:t>
      </w:r>
    </w:p>
    <w:p w:rsidR="00000000" w:rsidDel="00000000" w:rsidP="00000000" w:rsidRDefault="00000000" w:rsidRPr="00000000" w14:paraId="00000031">
      <w:pPr>
        <w:ind w:left="0" w:firstLine="0"/>
        <w:rPr>
          <w:b w:val="1"/>
          <w:bCs w:val="1"/>
        </w:rPr>
      </w:pPr>
      <w:r w:rsidDel="00000000" w:rsidR="00000000" w:rsidRPr="00000000">
        <w:rPr>
          <w:b w:val="1"/>
          <w:bCs w:val="1"/>
          <w:rtl w:val="0"/>
        </w:rPr>
        <w:t xml:space="preserve">Debbie Kaufman:</w:t>
      </w:r>
      <w:r w:rsidDel="00000000" w:rsidR="00000000" w:rsidRPr="00000000">
        <w:rPr>
          <w:rtl w:val="0"/>
        </w:rPr>
        <w:t xml:space="preserve"> I am trying to make sure I have all email addresses and names for all Section leadership. If you are chair or rep, please email me your contact information. Debbie@bodyliberationforpublichealth.com</w:t>
      </w:r>
      <w:r w:rsidDel="00000000" w:rsidR="00000000" w:rsidRPr="00000000">
        <w:rPr>
          <w:rtl w:val="0"/>
        </w:rPr>
      </w:r>
    </w:p>
    <w:p w:rsidR="00000000" w:rsidDel="00000000" w:rsidP="00000000" w:rsidRDefault="00000000" w:rsidRPr="00000000" w14:paraId="00000032">
      <w:pPr>
        <w:numPr>
          <w:ilvl w:val="0"/>
          <w:numId w:val="1"/>
        </w:numPr>
        <w:ind w:left="720" w:hanging="360"/>
        <w:rPr/>
      </w:pPr>
      <w:r w:rsidDel="00000000" w:rsidR="00000000" w:rsidRPr="00000000">
        <w:rPr>
          <w:b w:val="1"/>
          <w:bCs w:val="1"/>
          <w:rtl w:val="0"/>
        </w:rPr>
        <w:t xml:space="preserve">Partner Outreach &amp; Visibility </w:t>
      </w:r>
    </w:p>
    <w:p w:rsidR="00000000" w:rsidDel="00000000" w:rsidP="00000000" w:rsidRDefault="00000000" w:rsidRPr="00000000" w14:paraId="00000033">
      <w:pPr>
        <w:numPr>
          <w:ilvl w:val="1"/>
          <w:numId w:val="1"/>
        </w:numPr>
        <w:ind w:left="1440" w:hanging="360"/>
        <w:rPr/>
      </w:pPr>
      <w:r w:rsidDel="00000000" w:rsidR="00000000" w:rsidRPr="00000000">
        <w:rPr>
          <w:rtl w:val="0"/>
        </w:rPr>
        <w:t xml:space="preserve">I’ve had great conversations with leaders and folks want to engage with us. My focus is on rebuilding partnerships, trying to be aware of the position OPHA is in and get us to a solid place. Eventually I will be asking for money.</w:t>
      </w:r>
    </w:p>
    <w:p w:rsidR="00000000" w:rsidDel="00000000" w:rsidP="00000000" w:rsidRDefault="00000000" w:rsidRPr="00000000" w14:paraId="00000034">
      <w:pPr>
        <w:numPr>
          <w:ilvl w:val="1"/>
          <w:numId w:val="1"/>
        </w:numPr>
        <w:ind w:left="1440" w:hanging="360"/>
        <w:rPr/>
      </w:pPr>
      <w:r w:rsidDel="00000000" w:rsidR="00000000" w:rsidRPr="00000000">
        <w:rPr>
          <w:rtl w:val="0"/>
        </w:rPr>
        <w:t xml:space="preserve">I had a great conversation w/Grandparents For Vaccines. They have national and statewide presence, being able to share what life was like before vaccines were available. They want to speak at conference.</w:t>
      </w:r>
    </w:p>
    <w:p w:rsidR="00000000" w:rsidDel="00000000" w:rsidP="00000000" w:rsidRDefault="00000000" w:rsidRPr="00000000" w14:paraId="00000035">
      <w:pPr>
        <w:numPr>
          <w:ilvl w:val="1"/>
          <w:numId w:val="1"/>
        </w:numPr>
        <w:ind w:left="1440" w:hanging="360"/>
        <w:rPr/>
      </w:pPr>
      <w:r w:rsidDel="00000000" w:rsidR="00000000" w:rsidRPr="00000000">
        <w:rPr>
          <w:rtl w:val="0"/>
        </w:rPr>
        <w:t xml:space="preserve">Engaging in policy talks w/APHA</w:t>
      </w:r>
    </w:p>
    <w:p w:rsidR="00000000" w:rsidDel="00000000" w:rsidP="00000000" w:rsidRDefault="00000000" w:rsidRPr="00000000" w14:paraId="00000036">
      <w:pPr>
        <w:numPr>
          <w:ilvl w:val="0"/>
          <w:numId w:val="1"/>
        </w:numPr>
        <w:ind w:left="720" w:hanging="360"/>
        <w:rPr/>
      </w:pPr>
      <w:r w:rsidDel="00000000" w:rsidR="00000000" w:rsidRPr="00000000">
        <w:rPr>
          <w:b w:val="1"/>
          <w:bCs w:val="1"/>
          <w:rtl w:val="0"/>
        </w:rPr>
        <w:t xml:space="preserve">Conference Planning </w:t>
      </w:r>
    </w:p>
    <w:p w:rsidR="00000000" w:rsidDel="00000000" w:rsidP="00000000" w:rsidRDefault="00000000" w:rsidRPr="00000000" w14:paraId="00000037">
      <w:pPr>
        <w:ind w:left="1075" w:firstLine="1080"/>
        <w:rPr/>
      </w:pPr>
      <w:r w:rsidDel="00000000" w:rsidR="00000000" w:rsidRPr="00000000">
        <w:rPr>
          <w:rtl w:val="0"/>
        </w:rPr>
        <w:t xml:space="preserve">○ Contract has been signed; venue has been paid. Conf planning committee has met twice an we have solid list of candidates to bring to board. I do have the form that Conf planning committee put in rank choice. </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5" w:lineRule="auto"/>
        <w:ind w:left="1785" w:right="0" w:hanging="360"/>
        <w:jc w:val="left"/>
        <w:rPr>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Keynote Speaker Finalists – Board Review </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5" w:lineRule="auto"/>
        <w:ind w:left="1785"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will be sending list to board members to vote on. Call for abstracts will go out next week</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5" w:before="0" w:line="255" w:lineRule="auto"/>
        <w:ind w:left="1785" w:right="0" w:hanging="360"/>
        <w:jc w:val="left"/>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Sarah Andersen: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our campaign to get sponsors for conference is open. All should have received an invite in google sheets, asking all board members to reach out to 5 organizations. Development Committee setting up times for working sessions for folks to do sponsorship asks. First meeting time is April 27 at 3 p.m. and the second work session is on 4/29 at 5:30 p.m </w:t>
      </w:r>
    </w:p>
    <w:p w:rsidR="00000000" w:rsidDel="00000000" w:rsidP="00000000" w:rsidRDefault="00000000" w:rsidRPr="00000000" w14:paraId="0000003B">
      <w:pPr>
        <w:rPr>
          <w:b w:val="1"/>
          <w:bCs w:val="1"/>
        </w:rPr>
      </w:pPr>
      <w:r w:rsidDel="00000000" w:rsidR="00000000" w:rsidRPr="00000000">
        <w:rPr>
          <w:b w:val="1"/>
          <w:bCs w:val="1"/>
          <w:rtl w:val="0"/>
        </w:rPr>
        <w:t xml:space="preserve">Vote to Confirm Menolly Kauffman as Conference Planning Committee</w:t>
      </w:r>
      <w:r w:rsidDel="00000000" w:rsidR="00000000" w:rsidRPr="00000000">
        <w:rPr>
          <w:rtl w:val="0"/>
        </w:rPr>
        <w:t xml:space="preserve"> </w:t>
      </w:r>
      <w:r w:rsidDel="00000000" w:rsidR="00000000" w:rsidRPr="00000000">
        <w:rPr>
          <w:b w:val="1"/>
          <w:bCs w:val="1"/>
          <w:rtl w:val="0"/>
        </w:rPr>
        <w:t xml:space="preserve">Chair </w:t>
      </w:r>
    </w:p>
    <w:p w:rsidR="00000000" w:rsidDel="00000000" w:rsidP="00000000" w:rsidRDefault="00000000" w:rsidRPr="00000000" w14:paraId="0000003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5" w:before="0" w:line="255" w:lineRule="auto"/>
        <w:ind w:left="2505" w:right="0" w:hanging="360"/>
        <w:jc w:val="left"/>
        <w:rPr>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Kim asks board to hold off on vote, asks Menolly to submit statement of interest and we can do email vote. </w:t>
      </w:r>
      <w:r w:rsidDel="00000000" w:rsidR="00000000" w:rsidRPr="00000000">
        <w:rPr>
          <w:rtl w:val="0"/>
        </w:rPr>
      </w:r>
    </w:p>
    <w:p w:rsidR="00000000" w:rsidDel="00000000" w:rsidP="00000000" w:rsidRDefault="00000000" w:rsidRPr="00000000" w14:paraId="0000003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3E">
      <w:pPr>
        <w:ind w:left="10" w:firstLine="1080"/>
        <w:rPr>
          <w:b w:val="1"/>
          <w:bCs w:val="1"/>
        </w:rPr>
      </w:pPr>
      <w:r w:rsidDel="00000000" w:rsidR="00000000" w:rsidRPr="00000000">
        <w:rPr>
          <w:rFonts w:ascii="Calibri" w:cs="Calibri" w:eastAsia="Calibri" w:hAnsi="Calibri"/>
          <w:b w:val="1"/>
          <w:bCs w:val="1"/>
          <w:rtl w:val="0"/>
        </w:rPr>
        <w:t xml:space="preserve">11:00:</w:t>
      </w:r>
      <w:r w:rsidDel="00000000" w:rsidR="00000000" w:rsidRPr="00000000">
        <w:rPr>
          <w:b w:val="1"/>
          <w:bCs w:val="1"/>
          <w:rtl w:val="0"/>
        </w:rPr>
        <w:t xml:space="preserve"> </w:t>
      </w:r>
      <w:r w:rsidDel="00000000" w:rsidR="00000000" w:rsidRPr="00000000">
        <w:rPr>
          <w:rFonts w:ascii="Calibri" w:cs="Calibri" w:eastAsia="Calibri" w:hAnsi="Calibri"/>
          <w:b w:val="1"/>
          <w:bCs w:val="1"/>
          <w:rtl w:val="0"/>
        </w:rPr>
        <w:t xml:space="preserve">Section</w:t>
      </w:r>
      <w:r w:rsidDel="00000000" w:rsidR="00000000" w:rsidRPr="00000000">
        <w:rPr>
          <w:b w:val="1"/>
          <w:bCs w:val="1"/>
          <w:rtl w:val="0"/>
        </w:rPr>
        <w:t xml:space="preserve"> </w:t>
      </w:r>
      <w:r w:rsidDel="00000000" w:rsidR="00000000" w:rsidRPr="00000000">
        <w:rPr>
          <w:rFonts w:ascii="Calibri" w:cs="Calibri" w:eastAsia="Calibri" w:hAnsi="Calibri"/>
          <w:b w:val="1"/>
          <w:bCs w:val="1"/>
          <w:rtl w:val="0"/>
        </w:rPr>
        <w:t xml:space="preserve">Updates</w:t>
      </w:r>
      <w:r w:rsidDel="00000000" w:rsidR="00000000" w:rsidRPr="00000000">
        <w:rPr>
          <w:b w:val="1"/>
          <w:bCs w:val="1"/>
          <w:rtl w:val="0"/>
        </w:rPr>
        <w:t xml:space="preserve"> (Section Representatives) </w:t>
      </w:r>
    </w:p>
    <w:p w:rsidR="00000000" w:rsidDel="00000000" w:rsidP="00000000" w:rsidRDefault="00000000" w:rsidRPr="00000000" w14:paraId="0000003F">
      <w:pPr>
        <w:ind w:left="10" w:firstLine="1080"/>
        <w:rPr/>
      </w:pPr>
      <w:r w:rsidDel="00000000" w:rsidR="00000000" w:rsidRPr="00000000">
        <w:rPr>
          <w:b w:val="1"/>
          <w:bCs w:val="1"/>
          <w:rtl w:val="0"/>
        </w:rPr>
        <w:t xml:space="preserve">Weight Inclusive Health Section (Liz Budd):</w:t>
      </w:r>
      <w:r w:rsidDel="00000000" w:rsidR="00000000" w:rsidRPr="00000000">
        <w:rPr>
          <w:rtl w:val="0"/>
        </w:rPr>
        <w:t xml:space="preserve"> planning section only meeting in May. Excited to have Mayan from WSHD presenting on recommendations on doing epidemiology in Weight inclusive ways. I am section counselor in APHA, we’ll be doing presentation for APHA in July on how to conduct weight inclusive physical activity research and practice. </w:t>
      </w:r>
    </w:p>
    <w:p w:rsidR="00000000" w:rsidDel="00000000" w:rsidP="00000000" w:rsidRDefault="00000000" w:rsidRPr="00000000" w14:paraId="00000040">
      <w:pPr>
        <w:ind w:left="10" w:firstLine="1080"/>
        <w:rPr>
          <w:b w:val="1"/>
          <w:bCs w:val="1"/>
        </w:rPr>
      </w:pPr>
      <w:r w:rsidDel="00000000" w:rsidR="00000000" w:rsidRPr="00000000">
        <w:rPr>
          <w:b w:val="1"/>
          <w:bCs w:val="1"/>
          <w:rtl w:val="0"/>
        </w:rPr>
        <w:t xml:space="preserve">Food and Nutrition Section (Dustin Daniel): </w:t>
      </w:r>
      <w:r w:rsidDel="00000000" w:rsidR="00000000" w:rsidRPr="00000000">
        <w:rPr>
          <w:rtl w:val="0"/>
        </w:rPr>
        <w:t xml:space="preserve">no updates</w:t>
      </w:r>
      <w:r w:rsidDel="00000000" w:rsidR="00000000" w:rsidRPr="00000000">
        <w:rPr>
          <w:rtl w:val="0"/>
        </w:rPr>
      </w:r>
    </w:p>
    <w:p w:rsidR="00000000" w:rsidDel="00000000" w:rsidP="00000000" w:rsidRDefault="00000000" w:rsidRPr="00000000" w14:paraId="00000041">
      <w:pPr>
        <w:ind w:left="10" w:firstLine="1080"/>
        <w:rPr/>
      </w:pPr>
      <w:r w:rsidDel="00000000" w:rsidR="00000000" w:rsidRPr="00000000">
        <w:rPr>
          <w:b w:val="1"/>
          <w:bCs w:val="1"/>
          <w:rtl w:val="0"/>
        </w:rPr>
        <w:t xml:space="preserve">Epi-Biostats Section (Madison Reithman):</w:t>
      </w:r>
      <w:r w:rsidDel="00000000" w:rsidR="00000000" w:rsidRPr="00000000">
        <w:rPr>
          <w:rtl w:val="0"/>
        </w:rPr>
        <w:t xml:space="preserve">  working out tech issues, switching from google meet to diff platform, focused on scholarships for OPHA conference. Planning to do informal get together for section members for this summer</w:t>
      </w:r>
    </w:p>
    <w:p w:rsidR="00000000" w:rsidDel="00000000" w:rsidP="00000000" w:rsidRDefault="00000000" w:rsidRPr="00000000" w14:paraId="00000042">
      <w:pPr>
        <w:ind w:left="10" w:firstLine="1080"/>
        <w:rPr>
          <w:b w:val="1"/>
          <w:bCs w:val="1"/>
        </w:rPr>
      </w:pPr>
      <w:r w:rsidDel="00000000" w:rsidR="00000000" w:rsidRPr="00000000">
        <w:rPr>
          <w:b w:val="1"/>
          <w:bCs w:val="1"/>
          <w:rtl w:val="0"/>
        </w:rPr>
        <w:t xml:space="preserve">Disability Section: (not present)</w:t>
      </w:r>
    </w:p>
    <w:p w:rsidR="00000000" w:rsidDel="00000000" w:rsidP="00000000" w:rsidRDefault="00000000" w:rsidRPr="00000000" w14:paraId="00000043">
      <w:pPr>
        <w:ind w:left="10" w:firstLine="1080"/>
        <w:rPr>
          <w:b w:val="1"/>
          <w:bCs w:val="1"/>
        </w:rPr>
      </w:pPr>
      <w:r w:rsidDel="00000000" w:rsidR="00000000" w:rsidRPr="00000000">
        <w:rPr>
          <w:b w:val="1"/>
          <w:bCs w:val="1"/>
          <w:rtl w:val="0"/>
        </w:rPr>
        <w:t xml:space="preserve">Nursing Section: (not present)</w:t>
      </w:r>
    </w:p>
    <w:p w:rsidR="00000000" w:rsidDel="00000000" w:rsidP="00000000" w:rsidRDefault="00000000" w:rsidRPr="00000000" w14:paraId="00000044">
      <w:pPr>
        <w:ind w:left="10" w:firstLine="1080"/>
        <w:rPr/>
      </w:pPr>
      <w:r w:rsidDel="00000000" w:rsidR="00000000" w:rsidRPr="00000000">
        <w:rPr>
          <w:b w:val="1"/>
          <w:bCs w:val="1"/>
          <w:rtl w:val="0"/>
        </w:rPr>
        <w:t xml:space="preserve">Healthy Environments: </w:t>
      </w:r>
      <w:r w:rsidDel="00000000" w:rsidR="00000000" w:rsidRPr="00000000">
        <w:rPr>
          <w:rtl w:val="0"/>
        </w:rPr>
        <w:t xml:space="preserve">Greg Sebastien says Section member has expressed in being co-chair and hoping to get confirmed through vote of Section members. Great transition of leadership as ive been in this role 3 years now. I am happy to support Laura and Debbie on Section work. Discussing early summer webinar on water environment in rural vs urban and algae blooms. Working with Briana Arnold to do webinar later this year. Support scholarships for OPHA members.</w:t>
      </w:r>
    </w:p>
    <w:p w:rsidR="00000000" w:rsidDel="00000000" w:rsidP="00000000" w:rsidRDefault="00000000" w:rsidRPr="00000000" w14:paraId="0000004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46">
      <w:pPr>
        <w:spacing w:after="0" w:line="259" w:lineRule="auto"/>
        <w:ind w:left="-5" w:firstLine="1080"/>
        <w:rPr>
          <w:b w:val="1"/>
          <w:bCs w:val="1"/>
        </w:rPr>
      </w:pPr>
      <w:r w:rsidDel="00000000" w:rsidR="00000000" w:rsidRPr="00000000">
        <w:rPr>
          <w:b w:val="1"/>
          <w:bCs w:val="1"/>
          <w:rtl w:val="0"/>
        </w:rPr>
        <w:t xml:space="preserve">11:20: Discussing Board Roles/Committees (Kim Valdez)</w:t>
      </w:r>
    </w:p>
    <w:p w:rsidR="00000000" w:rsidDel="00000000" w:rsidP="00000000" w:rsidRDefault="00000000" w:rsidRPr="00000000" w14:paraId="00000047">
      <w:pPr>
        <w:spacing w:after="0" w:line="259" w:lineRule="auto"/>
        <w:ind w:left="-5" w:firstLine="1080"/>
        <w:rPr/>
      </w:pPr>
      <w:r w:rsidDel="00000000" w:rsidR="00000000" w:rsidRPr="00000000">
        <w:rPr>
          <w:b w:val="1"/>
          <w:bCs w:val="1"/>
          <w:rtl w:val="0"/>
        </w:rPr>
        <w:t xml:space="preserve">Kim Valdez</w:t>
      </w:r>
      <w:r w:rsidDel="00000000" w:rsidR="00000000" w:rsidRPr="00000000">
        <w:rPr>
          <w:rtl w:val="0"/>
        </w:rPr>
        <w:t xml:space="preserve"> reviews various OPHA Committees (attached)</w:t>
      </w:r>
    </w:p>
    <w:p w:rsidR="00000000" w:rsidDel="00000000" w:rsidP="00000000" w:rsidRDefault="00000000" w:rsidRPr="00000000" w14:paraId="00000048">
      <w:pPr>
        <w:spacing w:after="0" w:line="259" w:lineRule="auto"/>
        <w:ind w:left="0" w:firstLine="0"/>
        <w:rPr/>
      </w:pPr>
      <w:r w:rsidDel="00000000" w:rsidR="00000000" w:rsidRPr="00000000">
        <w:rPr>
          <w:b w:val="1"/>
          <w:bCs w:val="1"/>
          <w:rtl w:val="0"/>
        </w:rPr>
        <w:t xml:space="preserve">Sarah Andersen</w:t>
      </w:r>
      <w:r w:rsidDel="00000000" w:rsidR="00000000" w:rsidRPr="00000000">
        <w:rPr>
          <w:rtl w:val="0"/>
        </w:rPr>
        <w:t xml:space="preserve"> asks Kim how do board members express interest in being in a particular committee? </w:t>
      </w:r>
    </w:p>
    <w:p w:rsidR="00000000" w:rsidDel="00000000" w:rsidP="00000000" w:rsidRDefault="00000000" w:rsidRPr="00000000" w14:paraId="00000049">
      <w:pPr>
        <w:spacing w:after="0" w:line="259" w:lineRule="auto"/>
        <w:ind w:left="0" w:firstLine="0"/>
        <w:rPr/>
      </w:pPr>
      <w:r w:rsidDel="00000000" w:rsidR="00000000" w:rsidRPr="00000000">
        <w:rPr>
          <w:b w:val="1"/>
          <w:bCs w:val="1"/>
          <w:rtl w:val="0"/>
        </w:rPr>
        <w:t xml:space="preserve">Briana Arnold</w:t>
      </w:r>
      <w:r w:rsidDel="00000000" w:rsidR="00000000" w:rsidRPr="00000000">
        <w:rPr>
          <w:rtl w:val="0"/>
        </w:rPr>
        <w:t xml:space="preserve"> wants to know when we’ll ask people to join nomination committee</w:t>
      </w:r>
    </w:p>
    <w:p w:rsidR="00000000" w:rsidDel="00000000" w:rsidP="00000000" w:rsidRDefault="00000000" w:rsidRPr="00000000" w14:paraId="0000004A">
      <w:pPr>
        <w:spacing w:after="0" w:line="259" w:lineRule="auto"/>
        <w:ind w:left="0" w:firstLine="0"/>
        <w:rPr/>
      </w:pPr>
      <w:r w:rsidDel="00000000" w:rsidR="00000000" w:rsidRPr="00000000">
        <w:rPr>
          <w:b w:val="1"/>
          <w:bCs w:val="1"/>
          <w:rtl w:val="0"/>
        </w:rPr>
        <w:t xml:space="preserve">Kim:</w:t>
      </w:r>
      <w:r w:rsidDel="00000000" w:rsidR="00000000" w:rsidRPr="00000000">
        <w:rPr>
          <w:rtl w:val="0"/>
        </w:rPr>
        <w:t xml:space="preserve"> EC having this discussion right now. Briana and Kathleen Carlson who are our 2 members in noms committee. Kathleen came on in 2025, could use 1 more person after Wyn’s resignation. </w:t>
      </w:r>
    </w:p>
    <w:p w:rsidR="00000000" w:rsidDel="00000000" w:rsidP="00000000" w:rsidRDefault="00000000" w:rsidRPr="00000000" w14:paraId="0000004B">
      <w:pPr>
        <w:spacing w:after="0" w:line="259" w:lineRule="auto"/>
        <w:ind w:left="-5" w:firstLine="1080"/>
        <w:rPr/>
      </w:pPr>
      <w:r w:rsidDel="00000000" w:rsidR="00000000" w:rsidRPr="00000000">
        <w:rPr>
          <w:rtl w:val="0"/>
        </w:rPr>
        <w:t xml:space="preserve">Kim Valdez: at board retreat, we’ll share more more about committees and look to recruit board members to participate. </w:t>
      </w:r>
    </w:p>
    <w:p w:rsidR="00000000" w:rsidDel="00000000" w:rsidP="00000000" w:rsidRDefault="00000000" w:rsidRPr="00000000" w14:paraId="0000004C">
      <w:pPr>
        <w:spacing w:after="0" w:line="259" w:lineRule="auto"/>
        <w:ind w:left="-5" w:firstLine="1080"/>
        <w:rPr>
          <w:b w:val="1"/>
          <w:bCs w:val="1"/>
        </w:rPr>
      </w:pPr>
      <w:r w:rsidDel="00000000" w:rsidR="00000000" w:rsidRPr="00000000">
        <w:rPr>
          <w:rFonts w:ascii="Calibri" w:cs="Calibri" w:eastAsia="Calibri" w:hAnsi="Calibri"/>
          <w:b w:val="1"/>
          <w:bCs w:val="1"/>
          <w:rtl w:val="0"/>
        </w:rPr>
        <w:t xml:space="preserve">11:45:</w:t>
      </w:r>
      <w:r w:rsidDel="00000000" w:rsidR="00000000" w:rsidRPr="00000000">
        <w:rPr>
          <w:b w:val="1"/>
          <w:bCs w:val="1"/>
          <w:rtl w:val="0"/>
        </w:rPr>
        <w:t xml:space="preserve"> </w:t>
      </w:r>
      <w:r w:rsidDel="00000000" w:rsidR="00000000" w:rsidRPr="00000000">
        <w:rPr>
          <w:rFonts w:ascii="Calibri" w:cs="Calibri" w:eastAsia="Calibri" w:hAnsi="Calibri"/>
          <w:b w:val="1"/>
          <w:bCs w:val="1"/>
          <w:rtl w:val="0"/>
        </w:rPr>
        <w:t xml:space="preserve">Policy</w:t>
      </w:r>
      <w:r w:rsidDel="00000000" w:rsidR="00000000" w:rsidRPr="00000000">
        <w:rPr>
          <w:b w:val="1"/>
          <w:bCs w:val="1"/>
          <w:rtl w:val="0"/>
        </w:rPr>
        <w:t xml:space="preserve"> </w:t>
      </w:r>
      <w:r w:rsidDel="00000000" w:rsidR="00000000" w:rsidRPr="00000000">
        <w:rPr>
          <w:rFonts w:ascii="Calibri" w:cs="Calibri" w:eastAsia="Calibri" w:hAnsi="Calibri"/>
          <w:b w:val="1"/>
          <w:bCs w:val="1"/>
          <w:rtl w:val="0"/>
        </w:rPr>
        <w:t xml:space="preserve">Committee</w:t>
      </w:r>
      <w:r w:rsidDel="00000000" w:rsidR="00000000" w:rsidRPr="00000000">
        <w:rPr>
          <w:b w:val="1"/>
          <w:bCs w:val="1"/>
          <w:rtl w:val="0"/>
        </w:rPr>
        <w:t xml:space="preserve"> (Julie Reeder)</w:t>
      </w:r>
    </w:p>
    <w:p w:rsidR="00000000" w:rsidDel="00000000" w:rsidP="00000000" w:rsidRDefault="00000000" w:rsidRPr="00000000" w14:paraId="0000004D">
      <w:pPr>
        <w:pStyle w:val="Heading1"/>
        <w:ind w:left="-5" w:firstLine="0"/>
        <w:rPr/>
      </w:pPr>
      <w:r w:rsidDel="00000000" w:rsidR="00000000" w:rsidRPr="00000000">
        <w:rPr>
          <w:rtl w:val="0"/>
        </w:rPr>
        <w:t xml:space="preserve">12:00</w:t>
      </w:r>
      <w:r w:rsidDel="00000000" w:rsidR="00000000" w:rsidRPr="00000000">
        <w:rPr>
          <w:rFonts w:ascii="Arial" w:cs="Arial" w:eastAsia="Arial" w:hAnsi="Arial"/>
          <w:rtl w:val="0"/>
        </w:rPr>
        <w:t xml:space="preserve"> </w:t>
      </w:r>
      <w:r w:rsidDel="00000000" w:rsidR="00000000" w:rsidRPr="00000000">
        <w:rPr>
          <w:rtl w:val="0"/>
        </w:rPr>
        <w:t xml:space="preserve">Adjourn</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4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4F">
      <w:pPr>
        <w:spacing w:after="0" w:line="259" w:lineRule="auto"/>
        <w:ind w:left="0" w:firstLine="0"/>
        <w:rPr/>
      </w:pPr>
      <w:r w:rsidDel="00000000" w:rsidR="00000000" w:rsidRPr="00000000">
        <w:rPr>
          <w:rFonts w:ascii="Calibri" w:cs="Calibri" w:eastAsia="Calibri" w:hAnsi="Calibri"/>
          <w:rtl w:val="0"/>
        </w:rPr>
        <w:t xml:space="preserve">Upcoming</w:t>
      </w:r>
      <w:r w:rsidDel="00000000" w:rsidR="00000000" w:rsidRPr="00000000">
        <w:rPr>
          <w:rtl w:val="0"/>
        </w:rPr>
        <w:t xml:space="preserve"> </w:t>
      </w:r>
      <w:r w:rsidDel="00000000" w:rsidR="00000000" w:rsidRPr="00000000">
        <w:rPr>
          <w:rFonts w:ascii="Calibri" w:cs="Calibri" w:eastAsia="Calibri" w:hAnsi="Calibri"/>
          <w:rtl w:val="0"/>
        </w:rPr>
        <w:t xml:space="preserve">Board</w:t>
      </w:r>
      <w:r w:rsidDel="00000000" w:rsidR="00000000" w:rsidRPr="00000000">
        <w:rPr>
          <w:rtl w:val="0"/>
        </w:rPr>
        <w:t xml:space="preserve"> </w:t>
      </w:r>
      <w:r w:rsidDel="00000000" w:rsidR="00000000" w:rsidRPr="00000000">
        <w:rPr>
          <w:rFonts w:ascii="Calibri" w:cs="Calibri" w:eastAsia="Calibri" w:hAnsi="Calibri"/>
          <w:rtl w:val="0"/>
        </w:rPr>
        <w:t xml:space="preserve">Meeting:</w:t>
      </w:r>
      <w:r w:rsidDel="00000000" w:rsidR="00000000" w:rsidRPr="00000000">
        <w:rPr>
          <w:rtl w:val="0"/>
        </w:rPr>
        <w:t xml:space="preserve"> </w:t>
      </w:r>
      <w:r w:rsidDel="00000000" w:rsidR="00000000" w:rsidRPr="00000000">
        <w:rPr>
          <w:b w:val="1"/>
          <w:bCs w:val="1"/>
          <w:rtl w:val="0"/>
        </w:rPr>
        <w:t xml:space="preserve">Friday, May 15, 2026, 10 am - 12 pm PST</w:t>
      </w:r>
      <w:r w:rsidDel="00000000" w:rsidR="00000000" w:rsidRPr="00000000">
        <w:rPr>
          <w:rtl w:val="0"/>
        </w:rPr>
        <w:t xml:space="preserve"> – BOD Retreat in Lieu of Board Meeting </w:t>
      </w:r>
    </w:p>
    <w:p w:rsidR="00000000" w:rsidDel="00000000" w:rsidP="00000000" w:rsidRDefault="00000000" w:rsidRPr="00000000" w14:paraId="00000050">
      <w:pPr>
        <w:spacing w:after="0" w:line="259" w:lineRule="auto"/>
        <w:ind w:left="0" w:firstLine="0"/>
        <w:rPr/>
      </w:pPr>
      <w:r w:rsidDel="00000000" w:rsidR="00000000" w:rsidRPr="00000000">
        <w:rPr>
          <w:sz w:val="22"/>
          <w:szCs w:val="22"/>
          <w:rtl w:val="0"/>
        </w:rPr>
        <w:t xml:space="preserve"> </w:t>
      </w:r>
      <w:r w:rsidDel="00000000" w:rsidR="00000000" w:rsidRPr="00000000">
        <w:rPr>
          <w:rtl w:val="0"/>
        </w:rPr>
      </w:r>
    </w:p>
    <w:sectPr>
      <w:footerReference r:id="rId9" w:type="default"/>
      <w:footerReference r:id="rId10" w:type="first"/>
      <w:footerReference r:id="rId11" w:type="even"/>
      <w:pgSz w:h="15840" w:w="12240" w:orient="portrait"/>
      <w:pgMar w:bottom="1541" w:top="270" w:left="1440" w:right="161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090" w:right="0" w:hanging="1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5842635" cy="463550"/>
              <wp:effectExtent b="0" l="0" r="0" t="0"/>
              <wp:wrapNone/>
              <wp:docPr descr="Sensitivity: General Business Use.  This document contains proprietary information and is intended for business use only. " id="2" name=""/>
              <a:graphic>
                <a:graphicData uri="http://schemas.microsoft.com/office/word/2010/wordprocessingShape">
                  <wps:wsp>
                    <wps:cNvSpPr/>
                    <wps:cNvPr id="3" name="Shape 3"/>
                    <wps:spPr>
                      <a:xfrm>
                        <a:off x="2429445" y="3552988"/>
                        <a:ext cx="5833110" cy="454025"/>
                      </a:xfrm>
                      <a:prstGeom prst="rect">
                        <a:avLst/>
                      </a:prstGeom>
                      <a:noFill/>
                      <a:ln>
                        <a:noFill/>
                      </a:ln>
                    </wps:spPr>
                    <wps:txbx>
                      <w:txbxContent>
                        <w:p w:rsidR="00000000" w:rsidDel="00000000" w:rsidP="00000000" w:rsidRDefault="00000000" w:rsidRPr="00000000">
                          <w:pPr>
                            <w:spacing w:after="0" w:before="0" w:line="255"/>
                            <w:ind w:left="1090" w:right="0" w:firstLine="1080"/>
                            <w:jc w:val="left"/>
                            <w:textDirection w:val="btLr"/>
                          </w:pPr>
                          <w:r w:rsidDel="00000000" w:rsidR="00000000" w:rsidRPr="00000000">
                            <w:rPr>
                              <w:rFonts w:ascii="Calibri" w:cs="Calibri" w:eastAsia="Calibri" w:hAnsi="Calibri"/>
                              <w:b w:val="0"/>
                              <w:i w:val="0"/>
                              <w:smallCaps w:val="0"/>
                              <w:strike w:val="0"/>
                              <w:color w:val="2c3e50"/>
                              <w:sz w:val="16"/>
                              <w:vertAlign w:val="baseline"/>
                            </w:rPr>
                            <w:t xml:space="preserve">Sensitivity: General Business Use.  This document contains proprietary information and is intended for business use only. </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5842635" cy="463550"/>
              <wp:effectExtent b="0" l="0" r="0" t="0"/>
              <wp:wrapNone/>
              <wp:docPr descr="Sensitivity: General Business Use.  This document contains proprietary information and is intended for business use only. " id="2" name="image4.png"/>
              <a:graphic>
                <a:graphicData uri="http://schemas.openxmlformats.org/drawingml/2006/picture">
                  <pic:pic>
                    <pic:nvPicPr>
                      <pic:cNvPr descr="Sensitivity: General Business Use.  This document contains proprietary information and is intended for business use only. " id="0" name="image4.png"/>
                      <pic:cNvPicPr preferRelativeResize="0"/>
                    </pic:nvPicPr>
                    <pic:blipFill>
                      <a:blip r:embed="rId1"/>
                      <a:srcRect/>
                      <a:stretch>
                        <a:fillRect/>
                      </a:stretch>
                    </pic:blipFill>
                    <pic:spPr>
                      <a:xfrm>
                        <a:off x="0" y="0"/>
                        <a:ext cx="5842635" cy="46355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090" w:right="0" w:hanging="1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5842635" cy="463550"/>
              <wp:effectExtent b="0" l="0" r="0" t="0"/>
              <wp:wrapNone/>
              <wp:docPr descr="Sensitivity: General Business Use.  This document contains proprietary information and is intended for business use only. " id="3" name=""/>
              <a:graphic>
                <a:graphicData uri="http://schemas.microsoft.com/office/word/2010/wordprocessingShape">
                  <wps:wsp>
                    <wps:cNvSpPr/>
                    <wps:cNvPr id="4" name="Shape 4"/>
                    <wps:spPr>
                      <a:xfrm>
                        <a:off x="2429445" y="3552988"/>
                        <a:ext cx="5833110" cy="454025"/>
                      </a:xfrm>
                      <a:prstGeom prst="rect">
                        <a:avLst/>
                      </a:prstGeom>
                      <a:noFill/>
                      <a:ln>
                        <a:noFill/>
                      </a:ln>
                    </wps:spPr>
                    <wps:txbx>
                      <w:txbxContent>
                        <w:p w:rsidR="00000000" w:rsidDel="00000000" w:rsidP="00000000" w:rsidRDefault="00000000" w:rsidRPr="00000000">
                          <w:pPr>
                            <w:spacing w:after="0" w:before="0" w:line="255"/>
                            <w:ind w:left="1090" w:right="0" w:firstLine="1080"/>
                            <w:jc w:val="left"/>
                            <w:textDirection w:val="btLr"/>
                          </w:pPr>
                          <w:r w:rsidDel="00000000" w:rsidR="00000000" w:rsidRPr="00000000">
                            <w:rPr>
                              <w:rFonts w:ascii="Calibri" w:cs="Calibri" w:eastAsia="Calibri" w:hAnsi="Calibri"/>
                              <w:b w:val="0"/>
                              <w:i w:val="0"/>
                              <w:smallCaps w:val="0"/>
                              <w:strike w:val="0"/>
                              <w:color w:val="2c3e50"/>
                              <w:sz w:val="16"/>
                              <w:vertAlign w:val="baseline"/>
                            </w:rPr>
                            <w:t xml:space="preserve">Sensitivity: General Business Use.  This document contains proprietary information and is intended for business use only. </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5842635" cy="463550"/>
              <wp:effectExtent b="0" l="0" r="0" t="0"/>
              <wp:wrapNone/>
              <wp:docPr descr="Sensitivity: General Business Use.  This document contains proprietary information and is intended for business use only. " id="3" name="image5.png"/>
              <a:graphic>
                <a:graphicData uri="http://schemas.openxmlformats.org/drawingml/2006/picture">
                  <pic:pic>
                    <pic:nvPicPr>
                      <pic:cNvPr descr="Sensitivity: General Business Use.  This document contains proprietary information and is intended for business use only. " id="0" name="image5.png"/>
                      <pic:cNvPicPr preferRelativeResize="0"/>
                    </pic:nvPicPr>
                    <pic:blipFill>
                      <a:blip r:embed="rId1"/>
                      <a:srcRect/>
                      <a:stretch>
                        <a:fillRect/>
                      </a:stretch>
                    </pic:blipFill>
                    <pic:spPr>
                      <a:xfrm>
                        <a:off x="0" y="0"/>
                        <a:ext cx="5842635" cy="46355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090" w:right="0" w:hanging="1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5842635" cy="463550"/>
              <wp:effectExtent b="0" l="0" r="0" t="0"/>
              <wp:wrapNone/>
              <wp:docPr descr="Sensitivity: General Business Use.  This document contains proprietary information and is intended for business use only. " id="1" name=""/>
              <a:graphic>
                <a:graphicData uri="http://schemas.microsoft.com/office/word/2010/wordprocessingShape">
                  <wps:wsp>
                    <wps:cNvSpPr/>
                    <wps:cNvPr id="2" name="Shape 2"/>
                    <wps:spPr>
                      <a:xfrm>
                        <a:off x="2429445" y="3552988"/>
                        <a:ext cx="5833110" cy="454025"/>
                      </a:xfrm>
                      <a:prstGeom prst="rect">
                        <a:avLst/>
                      </a:prstGeom>
                      <a:noFill/>
                      <a:ln>
                        <a:noFill/>
                      </a:ln>
                    </wps:spPr>
                    <wps:txbx>
                      <w:txbxContent>
                        <w:p w:rsidR="00000000" w:rsidDel="00000000" w:rsidP="00000000" w:rsidRDefault="00000000" w:rsidRPr="00000000">
                          <w:pPr>
                            <w:spacing w:after="0" w:before="0" w:line="255"/>
                            <w:ind w:left="1090" w:right="0" w:firstLine="1080"/>
                            <w:jc w:val="left"/>
                            <w:textDirection w:val="btLr"/>
                          </w:pPr>
                          <w:r w:rsidDel="00000000" w:rsidR="00000000" w:rsidRPr="00000000">
                            <w:rPr>
                              <w:rFonts w:ascii="Calibri" w:cs="Calibri" w:eastAsia="Calibri" w:hAnsi="Calibri"/>
                              <w:b w:val="0"/>
                              <w:i w:val="0"/>
                              <w:smallCaps w:val="0"/>
                              <w:strike w:val="0"/>
                              <w:color w:val="2c3e50"/>
                              <w:sz w:val="16"/>
                              <w:vertAlign w:val="baseline"/>
                            </w:rPr>
                            <w:t xml:space="preserve">Sensitivity: General Business Use.  This document contains proprietary information and is intended for business use only. </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5842635" cy="463550"/>
              <wp:effectExtent b="0" l="0" r="0" t="0"/>
              <wp:wrapNone/>
              <wp:docPr descr="Sensitivity: General Business Use.  This document contains proprietary information and is intended for business use only. " id="1" name="image3.png"/>
              <a:graphic>
                <a:graphicData uri="http://schemas.openxmlformats.org/drawingml/2006/picture">
                  <pic:pic>
                    <pic:nvPicPr>
                      <pic:cNvPr descr="Sensitivity: General Business Use.  This document contains proprietary information and is intended for business use only. " id="0" name="image3.png"/>
                      <pic:cNvPicPr preferRelativeResize="0"/>
                    </pic:nvPicPr>
                    <pic:blipFill>
                      <a:blip r:embed="rId1"/>
                      <a:srcRect/>
                      <a:stretch>
                        <a:fillRect/>
                      </a:stretch>
                    </pic:blipFill>
                    <pic:spPr>
                      <a:xfrm>
                        <a:off x="0" y="0"/>
                        <a:ext cx="5842635" cy="46355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72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440" w:hanging="1440"/>
      </w:pPr>
      <w:rPr>
        <w:rFonts w:ascii="Arial" w:cs="Arial" w:eastAsia="Arial" w:hAnsi="Arial"/>
        <w:b w:val="0"/>
        <w:bCs w:val="0"/>
        <w:i w:val="0"/>
        <w:iCs w:val="0"/>
        <w:strike w:val="0"/>
        <w:color w:val="000000"/>
        <w:sz w:val="24"/>
        <w:szCs w:val="24"/>
        <w:u w:val="none"/>
        <w:shd w:fill="auto" w:val="clear"/>
        <w:vertAlign w:val="baseline"/>
      </w:rPr>
    </w:lvl>
    <w:lvl w:ilvl="2">
      <w:start w:val="1"/>
      <w:numFmt w:val="bullet"/>
      <w:lvlText w:val="▪"/>
      <w:lvlJc w:val="left"/>
      <w:pPr>
        <w:ind w:left="2160" w:hanging="2160"/>
      </w:pPr>
      <w:rPr>
        <w:rFonts w:ascii="Arial" w:cs="Arial" w:eastAsia="Arial" w:hAnsi="Arial"/>
        <w:b w:val="0"/>
        <w:bCs w:val="0"/>
        <w:i w:val="0"/>
        <w:iCs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3600" w:hanging="3600"/>
      </w:pPr>
      <w:rPr>
        <w:rFonts w:ascii="Arial" w:cs="Arial" w:eastAsia="Arial" w:hAnsi="Arial"/>
        <w:b w:val="0"/>
        <w:bCs w:val="0"/>
        <w:i w:val="0"/>
        <w:iCs w:val="0"/>
        <w:strike w:val="0"/>
        <w:color w:val="000000"/>
        <w:sz w:val="24"/>
        <w:szCs w:val="24"/>
        <w:u w:val="none"/>
        <w:shd w:fill="auto" w:val="clear"/>
        <w:vertAlign w:val="baseline"/>
      </w:rPr>
    </w:lvl>
    <w:lvl w:ilvl="5">
      <w:start w:val="1"/>
      <w:numFmt w:val="bullet"/>
      <w:lvlText w:val="▪"/>
      <w:lvlJc w:val="left"/>
      <w:pPr>
        <w:ind w:left="4320" w:hanging="4320"/>
      </w:pPr>
      <w:rPr>
        <w:rFonts w:ascii="Arial" w:cs="Arial" w:eastAsia="Arial" w:hAnsi="Arial"/>
        <w:b w:val="0"/>
        <w:bCs w:val="0"/>
        <w:i w:val="0"/>
        <w:iCs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5760" w:hanging="5760"/>
      </w:pPr>
      <w:rPr>
        <w:rFonts w:ascii="Arial" w:cs="Arial" w:eastAsia="Arial" w:hAnsi="Arial"/>
        <w:b w:val="0"/>
        <w:bCs w:val="0"/>
        <w:i w:val="0"/>
        <w:iCs w:val="0"/>
        <w:strike w:val="0"/>
        <w:color w:val="000000"/>
        <w:sz w:val="24"/>
        <w:szCs w:val="24"/>
        <w:u w:val="none"/>
        <w:shd w:fill="auto" w:val="clear"/>
        <w:vertAlign w:val="baseline"/>
      </w:rPr>
    </w:lvl>
    <w:lvl w:ilvl="8">
      <w:start w:val="1"/>
      <w:numFmt w:val="bullet"/>
      <w:lvlText w:val="▪"/>
      <w:lvlJc w:val="left"/>
      <w:pPr>
        <w:ind w:left="6480" w:hanging="6480"/>
      </w:pPr>
      <w:rPr>
        <w:rFonts w:ascii="Arial" w:cs="Arial" w:eastAsia="Arial" w:hAnsi="Arial"/>
        <w:b w:val="0"/>
        <w:bCs w:val="0"/>
        <w:i w:val="0"/>
        <w:iCs w:val="0"/>
        <w:strike w:val="0"/>
        <w:color w:val="000000"/>
        <w:sz w:val="24"/>
        <w:szCs w:val="24"/>
        <w:u w:val="none"/>
        <w:shd w:fill="auto" w:val="clear"/>
        <w:vertAlign w:val="baseline"/>
      </w:rPr>
    </w:lvl>
  </w:abstractNum>
  <w:abstractNum w:abstractNumId="2">
    <w:lvl w:ilvl="0">
      <w:start w:val="1"/>
      <w:numFmt w:val="bullet"/>
      <w:lvlText w:val="●"/>
      <w:lvlJc w:val="left"/>
      <w:pPr>
        <w:ind w:left="1785" w:hanging="360"/>
      </w:pPr>
      <w:rPr>
        <w:rFonts w:ascii="Noto Sans Symbols" w:cs="Noto Sans Symbols" w:eastAsia="Noto Sans Symbols" w:hAnsi="Noto Sans Symbols"/>
      </w:rPr>
    </w:lvl>
    <w:lvl w:ilvl="1">
      <w:start w:val="1"/>
      <w:numFmt w:val="bullet"/>
      <w:lvlText w:val="o"/>
      <w:lvlJc w:val="left"/>
      <w:pPr>
        <w:ind w:left="2505" w:hanging="360"/>
      </w:pPr>
      <w:rPr>
        <w:rFonts w:ascii="Courier New" w:cs="Courier New" w:eastAsia="Courier New" w:hAnsi="Courier New"/>
      </w:rPr>
    </w:lvl>
    <w:lvl w:ilvl="2">
      <w:start w:val="1"/>
      <w:numFmt w:val="bullet"/>
      <w:lvlText w:val="▪"/>
      <w:lvlJc w:val="left"/>
      <w:pPr>
        <w:ind w:left="3225" w:hanging="360"/>
      </w:pPr>
      <w:rPr>
        <w:rFonts w:ascii="Noto Sans Symbols" w:cs="Noto Sans Symbols" w:eastAsia="Noto Sans Symbols" w:hAnsi="Noto Sans Symbols"/>
      </w:rPr>
    </w:lvl>
    <w:lvl w:ilvl="3">
      <w:start w:val="1"/>
      <w:numFmt w:val="bullet"/>
      <w:lvlText w:val="●"/>
      <w:lvlJc w:val="left"/>
      <w:pPr>
        <w:ind w:left="3945" w:hanging="360"/>
      </w:pPr>
      <w:rPr>
        <w:rFonts w:ascii="Noto Sans Symbols" w:cs="Noto Sans Symbols" w:eastAsia="Noto Sans Symbols" w:hAnsi="Noto Sans Symbols"/>
      </w:rPr>
    </w:lvl>
    <w:lvl w:ilvl="4">
      <w:start w:val="1"/>
      <w:numFmt w:val="bullet"/>
      <w:lvlText w:val="o"/>
      <w:lvlJc w:val="left"/>
      <w:pPr>
        <w:ind w:left="4665" w:hanging="360"/>
      </w:pPr>
      <w:rPr>
        <w:rFonts w:ascii="Courier New" w:cs="Courier New" w:eastAsia="Courier New" w:hAnsi="Courier New"/>
      </w:rPr>
    </w:lvl>
    <w:lvl w:ilvl="5">
      <w:start w:val="1"/>
      <w:numFmt w:val="bullet"/>
      <w:lvlText w:val="▪"/>
      <w:lvlJc w:val="left"/>
      <w:pPr>
        <w:ind w:left="5385" w:hanging="360"/>
      </w:pPr>
      <w:rPr>
        <w:rFonts w:ascii="Noto Sans Symbols" w:cs="Noto Sans Symbols" w:eastAsia="Noto Sans Symbols" w:hAnsi="Noto Sans Symbols"/>
      </w:rPr>
    </w:lvl>
    <w:lvl w:ilvl="6">
      <w:start w:val="1"/>
      <w:numFmt w:val="bullet"/>
      <w:lvlText w:val="●"/>
      <w:lvlJc w:val="left"/>
      <w:pPr>
        <w:ind w:left="6105" w:hanging="360"/>
      </w:pPr>
      <w:rPr>
        <w:rFonts w:ascii="Noto Sans Symbols" w:cs="Noto Sans Symbols" w:eastAsia="Noto Sans Symbols" w:hAnsi="Noto Sans Symbols"/>
      </w:rPr>
    </w:lvl>
    <w:lvl w:ilvl="7">
      <w:start w:val="1"/>
      <w:numFmt w:val="bullet"/>
      <w:lvlText w:val="o"/>
      <w:lvlJc w:val="left"/>
      <w:pPr>
        <w:ind w:left="6825" w:hanging="360"/>
      </w:pPr>
      <w:rPr>
        <w:rFonts w:ascii="Courier New" w:cs="Courier New" w:eastAsia="Courier New" w:hAnsi="Courier New"/>
      </w:rPr>
    </w:lvl>
    <w:lvl w:ilvl="8">
      <w:start w:val="1"/>
      <w:numFmt w:val="bullet"/>
      <w:lvlText w:val="▪"/>
      <w:lvlJc w:val="left"/>
      <w:pPr>
        <w:ind w:left="7545"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5" w:line="255" w:lineRule="auto"/>
        <w:ind w:left="1090" w:hanging="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Calibri" w:cs="Calibri" w:eastAsia="Calibri" w:hAnsi="Calibri"/>
      <w:b w:val="0"/>
      <w:bCs w:val="0"/>
      <w:i w:val="0"/>
      <w:iCs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s06web.zoom.us/j/89494958453"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5a554762,1e6ec71d,1a44306f</vt:lpwstr>
  </property>
  <property fmtid="{D5CDD505-2E9C-101B-9397-08002B2CF9AE}" pid="3" name="ClassificationContentMarkingFooterFontProps">
    <vt:lpwstr>#2c3e50,8,Calibri</vt:lpwstr>
  </property>
  <property fmtid="{D5CDD505-2E9C-101B-9397-08002B2CF9AE}" pid="4" name="ClassificationContentMarkingFooterText">
    <vt:lpwstr>Sensitivity: General Business Use.  This document contains proprietary information and is intended for business use only.</vt:lpwstr>
  </property>
  <property fmtid="{D5CDD505-2E9C-101B-9397-08002B2CF9AE}" pid="5" name="MSIP_Label_e91dc423-65f1-41d9-8923-1f6f695e4d76_Enabled">
    <vt:lpwstr>true</vt:lpwstr>
  </property>
  <property fmtid="{D5CDD505-2E9C-101B-9397-08002B2CF9AE}" pid="6" name="MSIP_Label_e91dc423-65f1-41d9-8923-1f6f695e4d76_SetDate">
    <vt:lpwstr>2026-04-17T18:54:19Z</vt:lpwstr>
  </property>
  <property fmtid="{D5CDD505-2E9C-101B-9397-08002B2CF9AE}" pid="7" name="MSIP_Label_e91dc423-65f1-41d9-8923-1f6f695e4d76_Method">
    <vt:lpwstr>Standard</vt:lpwstr>
  </property>
  <property fmtid="{D5CDD505-2E9C-101B-9397-08002B2CF9AE}" pid="8" name="MSIP_Label_e91dc423-65f1-41d9-8923-1f6f695e4d76_Name">
    <vt:lpwstr>AIP_GenBusinessUse_v2</vt:lpwstr>
  </property>
  <property fmtid="{D5CDD505-2E9C-101B-9397-08002B2CF9AE}" pid="9" name="MSIP_Label_e91dc423-65f1-41d9-8923-1f6f695e4d76_SiteId">
    <vt:lpwstr>0c4d6a21-2cf4-4197-9333-aa5fadb76709</vt:lpwstr>
  </property>
  <property fmtid="{D5CDD505-2E9C-101B-9397-08002B2CF9AE}" pid="10" name="MSIP_Label_e91dc423-65f1-41d9-8923-1f6f695e4d76_ActionId">
    <vt:lpwstr>3fc91436-1a0d-42c5-82b0-330427f27105</vt:lpwstr>
  </property>
  <property fmtid="{D5CDD505-2E9C-101B-9397-08002B2CF9AE}" pid="11" name="MSIP_Label_e91dc423-65f1-41d9-8923-1f6f695e4d76_ContentBits">
    <vt:lpwstr>2</vt:lpwstr>
  </property>
  <property fmtid="{D5CDD505-2E9C-101B-9397-08002B2CF9AE}" pid="12" name="MSIP_Label_e91dc423-65f1-41d9-8923-1f6f695e4d76_Tag">
    <vt:lpwstr>10, 3, 0, 1</vt:lpwstr>
  </property>
</Properties>
</file>