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4772" w14:textId="4233579C" w:rsidR="005A55F2" w:rsidRDefault="005A55F2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32422FCB" w14:textId="201AC629" w:rsidR="00FB67E7" w:rsidRPr="00A57691" w:rsidRDefault="00E96CBE" w:rsidP="00FB67E7">
      <w:pPr>
        <w:pStyle w:val="Heading1"/>
        <w:spacing w:line="1224" w:lineRule="exact"/>
        <w:jc w:val="center"/>
        <w:rPr>
          <w:b/>
          <w:bCs/>
          <w:outline/>
          <w:color w:val="4BACC6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E9EDEB" wp14:editId="433D4206">
            <wp:simplePos x="0" y="0"/>
            <wp:positionH relativeFrom="page">
              <wp:posOffset>267286</wp:posOffset>
            </wp:positionH>
            <wp:positionV relativeFrom="paragraph">
              <wp:posOffset>63891</wp:posOffset>
            </wp:positionV>
            <wp:extent cx="7116986" cy="5416061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458" cy="542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691">
        <w:rPr>
          <w:b/>
          <w:bCs/>
          <w:outline/>
          <w:color w:val="4BACC6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Ore</w:t>
      </w:r>
      <w:r w:rsidR="00FB67E7" w:rsidRPr="00A57691">
        <w:rPr>
          <w:b/>
          <w:bCs/>
          <w:outline/>
          <w:color w:val="4BACC6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gon Center </w:t>
      </w:r>
    </w:p>
    <w:p w14:paraId="2419B5A2" w14:textId="77777777" w:rsidR="00FB67E7" w:rsidRPr="00A57691" w:rsidRDefault="00FB67E7" w:rsidP="00FB67E7">
      <w:pPr>
        <w:pStyle w:val="Heading1"/>
        <w:spacing w:line="1224" w:lineRule="exact"/>
        <w:jc w:val="center"/>
        <w:rPr>
          <w:b/>
          <w:bCs/>
          <w:outline/>
          <w:color w:val="4BACC6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57691">
        <w:rPr>
          <w:b/>
          <w:bCs/>
          <w:outline/>
          <w:color w:val="4BACC6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for Nursing:</w:t>
      </w:r>
    </w:p>
    <w:p w14:paraId="64BC0E9B" w14:textId="5468FCA0" w:rsidR="005A55F2" w:rsidRPr="00A57691" w:rsidRDefault="00FB67E7" w:rsidP="00FB67E7">
      <w:pPr>
        <w:pStyle w:val="Heading1"/>
        <w:spacing w:line="1224" w:lineRule="exact"/>
        <w:jc w:val="center"/>
        <w:rPr>
          <w:rFonts w:cs="Arial"/>
          <w:b/>
          <w:bCs/>
          <w:outline/>
          <w:color w:val="4BACC6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57691">
        <w:rPr>
          <w:b/>
          <w:bCs/>
          <w:outline/>
          <w:color w:val="4BACC6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The </w:t>
      </w:r>
      <w:r w:rsidR="00E96CBE" w:rsidRPr="00A57691">
        <w:rPr>
          <w:b/>
          <w:bCs/>
          <w:outline/>
          <w:color w:val="4BACC6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RN </w:t>
      </w:r>
      <w:r w:rsidRPr="00A57691">
        <w:rPr>
          <w:b/>
          <w:bCs/>
          <w:outline/>
          <w:color w:val="4BACC6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Wellbeing Project  </w:t>
      </w:r>
    </w:p>
    <w:p w14:paraId="1D892C2C" w14:textId="77777777" w:rsidR="005A55F2" w:rsidRDefault="005A55F2">
      <w:pPr>
        <w:rPr>
          <w:rFonts w:ascii="Arial" w:eastAsia="Arial" w:hAnsi="Arial" w:cs="Arial"/>
          <w:sz w:val="20"/>
          <w:szCs w:val="20"/>
        </w:rPr>
      </w:pPr>
    </w:p>
    <w:p w14:paraId="327061FC" w14:textId="77777777" w:rsidR="005A55F2" w:rsidRDefault="005A55F2">
      <w:pPr>
        <w:spacing w:before="1"/>
        <w:rPr>
          <w:rFonts w:ascii="Arial" w:eastAsia="Arial" w:hAnsi="Arial" w:cs="Arial"/>
          <w:sz w:val="24"/>
          <w:szCs w:val="24"/>
        </w:rPr>
      </w:pPr>
    </w:p>
    <w:p w14:paraId="27BD5AEB" w14:textId="1B2DB677" w:rsidR="00FB67E7" w:rsidRPr="00ED1062" w:rsidRDefault="00000000" w:rsidP="00FB67E7">
      <w:pPr>
        <w:spacing w:before="38" w:line="252" w:lineRule="auto"/>
        <w:ind w:left="557" w:right="992"/>
        <w:jc w:val="center"/>
        <w:rPr>
          <w:rFonts w:ascii="Arial"/>
          <w:b/>
          <w:i/>
          <w:outline/>
          <w:color w:val="C0504D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D1062">
        <w:rPr>
          <w:rFonts w:ascii="Arial"/>
          <w:b/>
          <w:i/>
          <w:outline/>
          <w:color w:val="C0504D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OPHA Nursing Section</w:t>
      </w:r>
    </w:p>
    <w:p w14:paraId="1C6BDDC3" w14:textId="3928288F" w:rsidR="005A55F2" w:rsidRPr="00ED1062" w:rsidRDefault="00E96CBE" w:rsidP="00FB67E7">
      <w:pPr>
        <w:spacing w:before="38" w:line="252" w:lineRule="auto"/>
        <w:ind w:left="557" w:right="992"/>
        <w:jc w:val="center"/>
        <w:rPr>
          <w:rFonts w:ascii="Arial"/>
          <w:b/>
          <w:i/>
          <w:outline/>
          <w:color w:val="C0504D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D1062">
        <w:rPr>
          <w:rFonts w:ascii="Arial"/>
          <w:b/>
          <w:i/>
          <w:outline/>
          <w:color w:val="C0504D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Fall </w:t>
      </w:r>
      <w:r w:rsidR="00306859" w:rsidRPr="00ED1062">
        <w:rPr>
          <w:rFonts w:ascii="Arial"/>
          <w:b/>
          <w:i/>
          <w:outline/>
          <w:color w:val="C0504D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“</w:t>
      </w:r>
      <w:r w:rsidR="00FB67E7" w:rsidRPr="00ED1062">
        <w:rPr>
          <w:rFonts w:ascii="Arial"/>
          <w:b/>
          <w:i/>
          <w:outline/>
          <w:color w:val="C0504D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Lunch &amp; Learn</w:t>
      </w:r>
      <w:r w:rsidR="00306859" w:rsidRPr="00ED1062">
        <w:rPr>
          <w:rFonts w:ascii="Arial"/>
          <w:b/>
          <w:i/>
          <w:outline/>
          <w:color w:val="C0504D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”</w:t>
      </w:r>
      <w:r w:rsidR="00FB67E7" w:rsidRPr="00ED1062">
        <w:rPr>
          <w:rFonts w:ascii="Arial"/>
          <w:b/>
          <w:i/>
          <w:outline/>
          <w:color w:val="C0504D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75C53850" w14:textId="77777777" w:rsidR="00FB67E7" w:rsidRDefault="00FB67E7" w:rsidP="00FB67E7">
      <w:pPr>
        <w:spacing w:before="38" w:line="252" w:lineRule="auto"/>
        <w:ind w:left="557" w:right="992"/>
        <w:jc w:val="center"/>
        <w:rPr>
          <w:rFonts w:ascii="Arial"/>
          <w:b/>
          <w:i/>
          <w:color w:val="300C06"/>
          <w:spacing w:val="-5"/>
          <w:sz w:val="48"/>
        </w:rPr>
      </w:pPr>
    </w:p>
    <w:p w14:paraId="43FDF183" w14:textId="77777777" w:rsidR="00ED1062" w:rsidRPr="00761F0C" w:rsidRDefault="00ED1062" w:rsidP="00F23ED8">
      <w:pPr>
        <w:spacing w:before="38" w:line="252" w:lineRule="auto"/>
        <w:ind w:left="557" w:right="992"/>
        <w:jc w:val="center"/>
        <w:rPr>
          <w:rFonts w:ascii="Arial"/>
          <w:b/>
          <w:i/>
          <w:outline/>
          <w:color w:val="4BACC6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61F0C">
        <w:rPr>
          <w:rFonts w:ascii="Arial"/>
          <w:b/>
          <w:i/>
          <w:outline/>
          <w:color w:val="4BACC6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Speakers:</w:t>
      </w:r>
    </w:p>
    <w:p w14:paraId="11783061" w14:textId="3F15D7A0" w:rsidR="00FB67E7" w:rsidRPr="00761F0C" w:rsidRDefault="00FB67E7" w:rsidP="00F23ED8">
      <w:pPr>
        <w:spacing w:before="38" w:line="252" w:lineRule="auto"/>
        <w:ind w:left="557" w:right="992"/>
        <w:jc w:val="center"/>
        <w:rPr>
          <w:rFonts w:ascii="Arial"/>
          <w:b/>
          <w:i/>
          <w:outline/>
          <w:color w:val="4BACC6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61F0C">
        <w:rPr>
          <w:rFonts w:ascii="Arial"/>
          <w:b/>
          <w:i/>
          <w:outline/>
          <w:color w:val="4BACC6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Jana </w:t>
      </w:r>
      <w:proofErr w:type="spellStart"/>
      <w:r w:rsidRPr="00761F0C">
        <w:rPr>
          <w:rFonts w:ascii="Arial"/>
          <w:b/>
          <w:i/>
          <w:outline/>
          <w:color w:val="4BACC6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Bitton</w:t>
      </w:r>
      <w:proofErr w:type="spellEnd"/>
      <w:r w:rsidR="00F23ED8" w:rsidRPr="00761F0C">
        <w:rPr>
          <w:rFonts w:ascii="Arial"/>
          <w:b/>
          <w:i/>
          <w:outline/>
          <w:color w:val="4BACC6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&amp; </w:t>
      </w:r>
      <w:r w:rsidRPr="00761F0C">
        <w:rPr>
          <w:rFonts w:ascii="Arial"/>
          <w:b/>
          <w:i/>
          <w:outline/>
          <w:color w:val="4BACC6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Dawne </w:t>
      </w:r>
      <w:proofErr w:type="spellStart"/>
      <w:r w:rsidRPr="00761F0C">
        <w:rPr>
          <w:rFonts w:ascii="Arial"/>
          <w:b/>
          <w:i/>
          <w:outline/>
          <w:color w:val="4BACC6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Schoenthal</w:t>
      </w:r>
      <w:proofErr w:type="spellEnd"/>
    </w:p>
    <w:p w14:paraId="087A0D62" w14:textId="77777777" w:rsidR="00C14010" w:rsidRDefault="00C14010" w:rsidP="00F23ED8">
      <w:pPr>
        <w:spacing w:before="38" w:line="252" w:lineRule="auto"/>
        <w:ind w:left="557" w:right="992"/>
        <w:jc w:val="center"/>
        <w:rPr>
          <w:rFonts w:ascii="Arial"/>
          <w:b/>
          <w:i/>
          <w:color w:val="300C06"/>
          <w:spacing w:val="-5"/>
          <w:sz w:val="48"/>
        </w:rPr>
      </w:pPr>
    </w:p>
    <w:p w14:paraId="31F1B293" w14:textId="77777777" w:rsidR="00FB67E7" w:rsidRDefault="00FB67E7" w:rsidP="00FB67E7">
      <w:pPr>
        <w:spacing w:before="38" w:line="252" w:lineRule="auto"/>
        <w:ind w:right="992"/>
        <w:rPr>
          <w:rFonts w:ascii="Arial"/>
          <w:b/>
          <w:i/>
          <w:color w:val="300C06"/>
          <w:spacing w:val="-5"/>
          <w:sz w:val="48"/>
        </w:rPr>
      </w:pPr>
    </w:p>
    <w:p w14:paraId="712733D0" w14:textId="77777777" w:rsidR="005C1F0C" w:rsidRDefault="005C1F0C">
      <w:pPr>
        <w:spacing w:line="252" w:lineRule="auto"/>
        <w:rPr>
          <w:rFonts w:ascii="Arial" w:eastAsia="Arial" w:hAnsi="Arial" w:cs="Arial"/>
          <w:sz w:val="48"/>
          <w:szCs w:val="48"/>
        </w:rPr>
        <w:sectPr w:rsidR="005C1F0C">
          <w:type w:val="continuous"/>
          <w:pgSz w:w="12240" w:h="15840"/>
          <w:pgMar w:top="40" w:right="500" w:bottom="0" w:left="220" w:header="720" w:footer="720" w:gutter="0"/>
          <w:cols w:space="720"/>
        </w:sectPr>
      </w:pPr>
    </w:p>
    <w:p w14:paraId="4D325FBD" w14:textId="77777777" w:rsidR="00F23ED8" w:rsidRDefault="00F23ED8" w:rsidP="00ED1062">
      <w:pPr>
        <w:pStyle w:val="Heading2"/>
        <w:spacing w:before="89"/>
        <w:ind w:left="0"/>
      </w:pPr>
    </w:p>
    <w:p w14:paraId="0B5314C6" w14:textId="5116DEBE" w:rsidR="00FB67E7" w:rsidRDefault="00C14010" w:rsidP="00C14010">
      <w:pPr>
        <w:pStyle w:val="Heading2"/>
        <w:spacing w:before="89"/>
        <w:ind w:left="0"/>
      </w:pPr>
      <w:r>
        <w:t xml:space="preserve">     OPHA Nursing</w:t>
      </w:r>
    </w:p>
    <w:p w14:paraId="247AE8FB" w14:textId="77777777" w:rsidR="00306859" w:rsidRDefault="00000000" w:rsidP="00306859">
      <w:pPr>
        <w:pStyle w:val="Heading2"/>
        <w:spacing w:before="89"/>
        <w:ind w:left="0"/>
        <w:jc w:val="center"/>
      </w:pPr>
      <w:r>
        <w:t>Section</w:t>
      </w:r>
    </w:p>
    <w:p w14:paraId="07FBB8B0" w14:textId="39BD0BCF" w:rsidR="005A55F2" w:rsidRPr="00306859" w:rsidRDefault="00306859" w:rsidP="00306859">
      <w:pPr>
        <w:pStyle w:val="Heading2"/>
        <w:spacing w:before="89"/>
        <w:ind w:left="0"/>
        <w:jc w:val="center"/>
        <w:rPr>
          <w:i/>
          <w:iCs/>
        </w:rPr>
      </w:pPr>
      <w:r>
        <w:t xml:space="preserve"> “</w:t>
      </w:r>
      <w:r w:rsidR="00FB67E7" w:rsidRPr="00306859">
        <w:rPr>
          <w:i/>
          <w:iCs/>
        </w:rPr>
        <w:t>Lunch &amp;</w:t>
      </w:r>
      <w:r>
        <w:rPr>
          <w:i/>
          <w:iCs/>
        </w:rPr>
        <w:t xml:space="preserve"> </w:t>
      </w:r>
      <w:r w:rsidR="00FB67E7" w:rsidRPr="00306859">
        <w:rPr>
          <w:i/>
          <w:iCs/>
        </w:rPr>
        <w:t>Learn</w:t>
      </w:r>
      <w:r w:rsidRPr="00306859">
        <w:rPr>
          <w:i/>
          <w:iCs/>
        </w:rPr>
        <w:t>”</w:t>
      </w:r>
    </w:p>
    <w:p w14:paraId="5EE8F0A8" w14:textId="77777777" w:rsidR="005A55F2" w:rsidRDefault="005A55F2">
      <w:pPr>
        <w:spacing w:before="5"/>
        <w:rPr>
          <w:rFonts w:ascii="Arial" w:eastAsia="Arial" w:hAnsi="Arial" w:cs="Arial"/>
          <w:sz w:val="36"/>
          <w:szCs w:val="36"/>
        </w:rPr>
      </w:pPr>
    </w:p>
    <w:p w14:paraId="12CC4E50" w14:textId="1D49049B" w:rsidR="00FB67E7" w:rsidRPr="00A57691" w:rsidRDefault="00FB67E7">
      <w:pPr>
        <w:spacing w:line="387" w:lineRule="exact"/>
        <w:ind w:left="149"/>
        <w:rPr>
          <w:rFonts w:ascii="Arial"/>
          <w:color w:val="222222"/>
          <w:sz w:val="36"/>
          <w:szCs w:val="36"/>
        </w:rPr>
      </w:pPr>
      <w:r>
        <w:rPr>
          <w:rFonts w:ascii="Arial"/>
          <w:color w:val="222222"/>
          <w:sz w:val="36"/>
        </w:rPr>
        <w:t xml:space="preserve"> </w:t>
      </w:r>
      <w:r w:rsidR="00306859">
        <w:rPr>
          <w:rFonts w:ascii="Arial"/>
          <w:color w:val="222222"/>
          <w:sz w:val="36"/>
        </w:rPr>
        <w:t xml:space="preserve">  </w:t>
      </w:r>
      <w:r w:rsidRPr="00A57691">
        <w:rPr>
          <w:rFonts w:ascii="Arial"/>
          <w:color w:val="222222"/>
          <w:sz w:val="36"/>
          <w:szCs w:val="36"/>
        </w:rPr>
        <w:t>September 7</w:t>
      </w:r>
      <w:r w:rsidR="00306859" w:rsidRPr="00A57691">
        <w:rPr>
          <w:rFonts w:ascii="Arial"/>
          <w:color w:val="222222"/>
          <w:sz w:val="36"/>
          <w:szCs w:val="36"/>
        </w:rPr>
        <w:t>th</w:t>
      </w:r>
      <w:r w:rsidRPr="00A57691">
        <w:rPr>
          <w:rFonts w:ascii="Arial"/>
          <w:color w:val="222222"/>
          <w:sz w:val="36"/>
          <w:szCs w:val="36"/>
        </w:rPr>
        <w:t xml:space="preserve"> </w:t>
      </w:r>
    </w:p>
    <w:p w14:paraId="29654A21" w14:textId="037ED473" w:rsidR="005A55F2" w:rsidRPr="00A57691" w:rsidRDefault="00FB67E7">
      <w:pPr>
        <w:spacing w:line="387" w:lineRule="exact"/>
        <w:ind w:left="149"/>
        <w:rPr>
          <w:rFonts w:ascii="Arial" w:eastAsia="Arial" w:hAnsi="Arial" w:cs="Arial"/>
          <w:sz w:val="36"/>
          <w:szCs w:val="36"/>
        </w:rPr>
      </w:pPr>
      <w:r w:rsidRPr="00A57691">
        <w:rPr>
          <w:rFonts w:ascii="Arial"/>
          <w:color w:val="222222"/>
          <w:sz w:val="36"/>
          <w:szCs w:val="36"/>
        </w:rPr>
        <w:t xml:space="preserve">        2023</w:t>
      </w:r>
    </w:p>
    <w:p w14:paraId="2DD99973" w14:textId="05862773" w:rsidR="005A55F2" w:rsidRPr="00A57691" w:rsidRDefault="00306859">
      <w:pPr>
        <w:spacing w:line="387" w:lineRule="exact"/>
        <w:ind w:left="149"/>
        <w:rPr>
          <w:rFonts w:ascii="Arial" w:eastAsia="Arial" w:hAnsi="Arial" w:cs="Arial"/>
          <w:sz w:val="36"/>
          <w:szCs w:val="36"/>
        </w:rPr>
      </w:pPr>
      <w:r w:rsidRPr="00A57691">
        <w:rPr>
          <w:rFonts w:ascii="Arial"/>
          <w:color w:val="222222"/>
          <w:sz w:val="36"/>
          <w:szCs w:val="36"/>
        </w:rPr>
        <w:t xml:space="preserve">  12:00 -1:00 pm</w:t>
      </w:r>
    </w:p>
    <w:p w14:paraId="356F0A11" w14:textId="3131A14C" w:rsidR="005A55F2" w:rsidRDefault="005A55F2" w:rsidP="00A57691">
      <w:pPr>
        <w:rPr>
          <w:rFonts w:ascii="Arial" w:eastAsia="Arial" w:hAnsi="Arial" w:cs="Arial"/>
          <w:sz w:val="32"/>
          <w:szCs w:val="32"/>
        </w:rPr>
      </w:pPr>
    </w:p>
    <w:p w14:paraId="498A711A" w14:textId="77777777" w:rsidR="005C1F0C" w:rsidRDefault="00000000" w:rsidP="00F35C30">
      <w:pPr>
        <w:pStyle w:val="BodyText"/>
        <w:spacing w:line="260" w:lineRule="auto"/>
        <w:ind w:right="106"/>
      </w:pPr>
      <w:r>
        <w:br w:type="column"/>
      </w:r>
    </w:p>
    <w:p w14:paraId="3BD22E8D" w14:textId="77777777" w:rsidR="00761F0C" w:rsidRDefault="00761F0C" w:rsidP="00C14010">
      <w:pPr>
        <w:pStyle w:val="BodyText"/>
        <w:spacing w:line="260" w:lineRule="auto"/>
        <w:ind w:left="0" w:right="106"/>
        <w:rPr>
          <w:rFonts w:cs="Arial"/>
          <w:color w:val="222222"/>
          <w:shd w:val="clear" w:color="auto" w:fill="FFFFFF"/>
        </w:rPr>
      </w:pPr>
    </w:p>
    <w:p w14:paraId="1D96B069" w14:textId="03E67990" w:rsidR="005A55F2" w:rsidRPr="00F35C30" w:rsidRDefault="00E201BD" w:rsidP="00C14010">
      <w:pPr>
        <w:pStyle w:val="BodyText"/>
        <w:spacing w:line="260" w:lineRule="auto"/>
        <w:ind w:left="0" w:right="106"/>
        <w:rPr>
          <w:rFonts w:cs="Arial"/>
        </w:rPr>
      </w:pPr>
      <w:r w:rsidRPr="00E201BD">
        <w:rPr>
          <w:rFonts w:cs="Arial"/>
          <w:color w:val="222222"/>
          <w:shd w:val="clear" w:color="auto" w:fill="FFFFFF"/>
        </w:rPr>
        <w:t xml:space="preserve">Join Jana </w:t>
      </w:r>
      <w:proofErr w:type="spellStart"/>
      <w:r w:rsidRPr="00E201BD">
        <w:rPr>
          <w:rFonts w:cs="Arial"/>
          <w:color w:val="222222"/>
          <w:shd w:val="clear" w:color="auto" w:fill="FFFFFF"/>
        </w:rPr>
        <w:t>Bitton</w:t>
      </w:r>
      <w:proofErr w:type="spellEnd"/>
      <w:r w:rsidRPr="00E201BD">
        <w:rPr>
          <w:rFonts w:cs="Arial"/>
          <w:color w:val="222222"/>
          <w:shd w:val="clear" w:color="auto" w:fill="FFFFFF"/>
        </w:rPr>
        <w:t xml:space="preserve">, Executive Director and Dawne </w:t>
      </w:r>
      <w:proofErr w:type="spellStart"/>
      <w:r w:rsidRPr="00E201BD">
        <w:rPr>
          <w:rFonts w:cs="Arial"/>
          <w:color w:val="222222"/>
          <w:shd w:val="clear" w:color="auto" w:fill="FFFFFF"/>
        </w:rPr>
        <w:t>Schoenthal</w:t>
      </w:r>
      <w:proofErr w:type="spellEnd"/>
      <w:r w:rsidRPr="00E201BD">
        <w:rPr>
          <w:rFonts w:cs="Arial"/>
          <w:color w:val="222222"/>
          <w:shd w:val="clear" w:color="auto" w:fill="FFFFFF"/>
        </w:rPr>
        <w:t xml:space="preserve"> from the Oregon Center for Nursing about the </w:t>
      </w:r>
      <w:r w:rsidR="00E96CBE" w:rsidRPr="00E201BD">
        <w:rPr>
          <w:rFonts w:cs="Arial"/>
          <w:b/>
          <w:bCs/>
          <w:color w:val="222222"/>
          <w:shd w:val="clear" w:color="auto" w:fill="FFFFFF"/>
        </w:rPr>
        <w:t>RN Well-Being Project</w:t>
      </w:r>
      <w:r w:rsidR="00E96CBE" w:rsidRPr="00E201BD">
        <w:rPr>
          <w:rFonts w:cs="Arial"/>
          <w:color w:val="222222"/>
          <w:shd w:val="clear" w:color="auto" w:fill="FFFFFF"/>
        </w:rPr>
        <w:t xml:space="preserve">, a collaborative initiative to raise awareness of the mental and emotional toll the pandemic has had on nurses. In addition to compiling resources to help individual nurses access care, OCN </w:t>
      </w:r>
      <w:r w:rsidR="00A57691">
        <w:rPr>
          <w:rFonts w:cs="Arial"/>
          <w:color w:val="222222"/>
          <w:shd w:val="clear" w:color="auto" w:fill="FFFFFF"/>
        </w:rPr>
        <w:t>has funded grants</w:t>
      </w:r>
      <w:r w:rsidR="00E96CBE" w:rsidRPr="00E201BD">
        <w:rPr>
          <w:rFonts w:cs="Arial"/>
          <w:color w:val="222222"/>
          <w:shd w:val="clear" w:color="auto" w:fill="FFFFFF"/>
        </w:rPr>
        <w:t xml:space="preserve"> on innovative solutions for employers to make systematic culture change to best support their nurses</w:t>
      </w:r>
      <w:r w:rsidRPr="00E201BD">
        <w:rPr>
          <w:rFonts w:cs="Arial"/>
          <w:color w:val="222222"/>
          <w:shd w:val="clear" w:color="auto" w:fill="FFFFFF"/>
        </w:rPr>
        <w:t>.</w:t>
      </w:r>
    </w:p>
    <w:p w14:paraId="7C6BF7CE" w14:textId="77777777" w:rsidR="005A55F2" w:rsidRDefault="005A55F2">
      <w:pPr>
        <w:spacing w:before="9"/>
        <w:rPr>
          <w:rFonts w:ascii="Arial" w:eastAsia="Arial" w:hAnsi="Arial" w:cs="Arial"/>
          <w:sz w:val="31"/>
          <w:szCs w:val="31"/>
        </w:rPr>
      </w:pPr>
    </w:p>
    <w:p w14:paraId="135C9549" w14:textId="4C7EFB13" w:rsidR="00F35C30" w:rsidRPr="00A57691" w:rsidRDefault="00000000" w:rsidP="00C14010">
      <w:pPr>
        <w:pStyle w:val="BodyText"/>
        <w:spacing w:line="260" w:lineRule="auto"/>
        <w:ind w:left="0" w:right="218"/>
        <w:jc w:val="both"/>
        <w:rPr>
          <w:color w:val="222222"/>
          <w:spacing w:val="-3"/>
        </w:rPr>
      </w:pPr>
      <w:r>
        <w:rPr>
          <w:color w:val="222222"/>
        </w:rPr>
        <w:t>This</w:t>
      </w:r>
      <w:r>
        <w:rPr>
          <w:color w:val="222222"/>
          <w:spacing w:val="4"/>
        </w:rPr>
        <w:t xml:space="preserve"> </w:t>
      </w:r>
      <w:r>
        <w:rPr>
          <w:color w:val="222222"/>
        </w:rPr>
        <w:t>is</w:t>
      </w:r>
      <w:r>
        <w:rPr>
          <w:color w:val="222222"/>
          <w:spacing w:val="4"/>
        </w:rPr>
        <w:t xml:space="preserve"> </w:t>
      </w:r>
      <w:r>
        <w:rPr>
          <w:color w:val="222222"/>
        </w:rPr>
        <w:t>an</w:t>
      </w:r>
      <w:r>
        <w:rPr>
          <w:color w:val="222222"/>
          <w:spacing w:val="4"/>
        </w:rPr>
        <w:t xml:space="preserve"> </w:t>
      </w:r>
      <w:r>
        <w:rPr>
          <w:color w:val="222222"/>
        </w:rPr>
        <w:t>opportunity</w:t>
      </w:r>
      <w:r>
        <w:rPr>
          <w:color w:val="222222"/>
          <w:spacing w:val="4"/>
        </w:rPr>
        <w:t xml:space="preserve"> </w:t>
      </w:r>
      <w:r>
        <w:rPr>
          <w:color w:val="222222"/>
        </w:rPr>
        <w:t>to</w:t>
      </w:r>
      <w:r>
        <w:rPr>
          <w:color w:val="222222"/>
          <w:spacing w:val="4"/>
        </w:rPr>
        <w:t xml:space="preserve"> </w:t>
      </w:r>
      <w:r w:rsidR="00E201BD">
        <w:rPr>
          <w:color w:val="222222"/>
        </w:rPr>
        <w:t xml:space="preserve">learn about resources available to you and your colleagues, and </w:t>
      </w:r>
      <w:r w:rsidR="00306859">
        <w:rPr>
          <w:color w:val="222222"/>
        </w:rPr>
        <w:t xml:space="preserve">of </w:t>
      </w:r>
      <w:r w:rsidR="00E201BD">
        <w:rPr>
          <w:color w:val="222222"/>
        </w:rPr>
        <w:t>ex</w:t>
      </w:r>
      <w:r w:rsidR="00306859">
        <w:rPr>
          <w:color w:val="222222"/>
        </w:rPr>
        <w:t xml:space="preserve">amples of </w:t>
      </w:r>
      <w:r w:rsidR="00E201BD">
        <w:rPr>
          <w:color w:val="222222"/>
        </w:rPr>
        <w:t xml:space="preserve">workplace interventions being tested.  </w:t>
      </w:r>
      <w:r w:rsidR="00A57691">
        <w:rPr>
          <w:color w:val="222222"/>
        </w:rPr>
        <w:t xml:space="preserve">You do not have to be an OPHA member to attend, please </w:t>
      </w:r>
      <w:r w:rsidR="00F35C30">
        <w:rPr>
          <w:color w:val="222222"/>
        </w:rPr>
        <w:t>share with others</w:t>
      </w:r>
      <w:r w:rsidR="00A57691">
        <w:rPr>
          <w:color w:val="222222"/>
        </w:rPr>
        <w:t>.  Re</w:t>
      </w:r>
      <w:r w:rsidR="00F35C30">
        <w:rPr>
          <w:color w:val="222222"/>
        </w:rPr>
        <w:t xml:space="preserve">gister by clicking </w:t>
      </w:r>
      <w:hyperlink r:id="rId5" w:anchor="!/" w:history="1">
        <w:r w:rsidR="00A57691" w:rsidRPr="00A57691">
          <w:rPr>
            <w:rStyle w:val="Hyperlink"/>
          </w:rPr>
          <w:t>here</w:t>
        </w:r>
      </w:hyperlink>
      <w:r w:rsidR="00306859">
        <w:rPr>
          <w:color w:val="222222"/>
        </w:rPr>
        <w:t>.</w:t>
      </w:r>
      <w:r w:rsidR="00667A2F">
        <w:rPr>
          <w:color w:val="222222"/>
        </w:rPr>
        <w:t xml:space="preserve"> After you register you will receive a zoom link.</w:t>
      </w:r>
      <w:r w:rsidR="00306859">
        <w:rPr>
          <w:color w:val="222222"/>
        </w:rPr>
        <w:t xml:space="preserve"> </w:t>
      </w:r>
      <w:r w:rsidR="00A57691">
        <w:rPr>
          <w:color w:val="222222"/>
        </w:rPr>
        <w:t xml:space="preserve"> </w:t>
      </w:r>
      <w:proofErr w:type="gramStart"/>
      <w:r w:rsidR="00E201BD">
        <w:rPr>
          <w:color w:val="222222"/>
        </w:rPr>
        <w:t>We</w:t>
      </w:r>
      <w:proofErr w:type="gramEnd"/>
      <w:r w:rsidR="00E201BD">
        <w:rPr>
          <w:color w:val="222222"/>
          <w:spacing w:val="27"/>
        </w:rPr>
        <w:t xml:space="preserve"> </w:t>
      </w:r>
      <w:r w:rsidR="00306859">
        <w:rPr>
          <w:color w:val="222222"/>
        </w:rPr>
        <w:t>look forward seeing you on September 7</w:t>
      </w:r>
      <w:r w:rsidR="00306859" w:rsidRPr="00306859">
        <w:rPr>
          <w:color w:val="222222"/>
          <w:vertAlign w:val="superscript"/>
        </w:rPr>
        <w:t>th</w:t>
      </w:r>
      <w:r w:rsidR="00306859">
        <w:rPr>
          <w:color w:val="222222"/>
        </w:rPr>
        <w:t xml:space="preserve">.  </w:t>
      </w:r>
    </w:p>
    <w:p w14:paraId="29E81E06" w14:textId="77777777" w:rsidR="005A55F2" w:rsidRPr="00A57691" w:rsidRDefault="005A55F2">
      <w:pPr>
        <w:spacing w:before="5"/>
        <w:rPr>
          <w:rFonts w:ascii="Arial" w:eastAsia="Arial" w:hAnsi="Arial" w:cs="Arial"/>
          <w:sz w:val="24"/>
          <w:szCs w:val="24"/>
        </w:rPr>
      </w:pPr>
    </w:p>
    <w:p w14:paraId="48D48B1F" w14:textId="5674BF5E" w:rsidR="005A55F2" w:rsidRPr="00C14010" w:rsidRDefault="00C14010" w:rsidP="00C14010">
      <w:pPr>
        <w:pStyle w:val="BodyText"/>
        <w:spacing w:line="260" w:lineRule="auto"/>
        <w:ind w:left="0" w:right="106"/>
        <w:rPr>
          <w:sz w:val="24"/>
          <w:szCs w:val="24"/>
        </w:rPr>
      </w:pPr>
      <w:r w:rsidRPr="00C14010">
        <w:rPr>
          <w:color w:val="222222"/>
          <w:sz w:val="24"/>
          <w:szCs w:val="24"/>
        </w:rPr>
        <w:t xml:space="preserve">Questions: Contact </w:t>
      </w:r>
      <w:r w:rsidR="00FB67E7" w:rsidRPr="00C14010">
        <w:rPr>
          <w:color w:val="222222"/>
          <w:sz w:val="24"/>
          <w:szCs w:val="24"/>
        </w:rPr>
        <w:t xml:space="preserve">Katherine Bradley </w:t>
      </w:r>
      <w:hyperlink r:id="rId6" w:history="1">
        <w:r w:rsidR="00FB67E7" w:rsidRPr="00C14010">
          <w:rPr>
            <w:rStyle w:val="Hyperlink"/>
            <w:sz w:val="24"/>
            <w:szCs w:val="24"/>
          </w:rPr>
          <w:t>kbradley00@comcast.net</w:t>
        </w:r>
      </w:hyperlink>
      <w:r w:rsidR="00FB67E7" w:rsidRPr="00C14010">
        <w:rPr>
          <w:color w:val="222222"/>
          <w:sz w:val="24"/>
          <w:szCs w:val="24"/>
        </w:rPr>
        <w:t xml:space="preserve"> </w:t>
      </w:r>
    </w:p>
    <w:sectPr w:rsidR="005A55F2" w:rsidRPr="00C14010">
      <w:type w:val="continuous"/>
      <w:pgSz w:w="12240" w:h="15840"/>
      <w:pgMar w:top="40" w:right="500" w:bottom="0" w:left="220" w:header="720" w:footer="720" w:gutter="0"/>
      <w:cols w:num="2" w:space="720" w:equalWidth="0">
        <w:col w:w="3032" w:space="857"/>
        <w:col w:w="76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F2"/>
    <w:rsid w:val="00306859"/>
    <w:rsid w:val="00461F34"/>
    <w:rsid w:val="005A55F2"/>
    <w:rsid w:val="005C1F0C"/>
    <w:rsid w:val="00667A2F"/>
    <w:rsid w:val="00761F0C"/>
    <w:rsid w:val="008A55EC"/>
    <w:rsid w:val="00A57691"/>
    <w:rsid w:val="00C14010"/>
    <w:rsid w:val="00E201BD"/>
    <w:rsid w:val="00E96CBE"/>
    <w:rsid w:val="00ED1062"/>
    <w:rsid w:val="00F23ED8"/>
    <w:rsid w:val="00F35C30"/>
    <w:rsid w:val="00FB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3E95"/>
  <w15:docId w15:val="{6CECD482-1D8B-F248-8A76-24BC34F6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68"/>
      <w:outlineLvl w:val="0"/>
    </w:pPr>
    <w:rPr>
      <w:rFonts w:ascii="Arial" w:eastAsia="Arial" w:hAnsi="Arial"/>
      <w:sz w:val="110"/>
      <w:szCs w:val="110"/>
    </w:rPr>
  </w:style>
  <w:style w:type="paragraph" w:styleId="Heading2">
    <w:name w:val="heading 2"/>
    <w:basedOn w:val="Normal"/>
    <w:uiPriority w:val="9"/>
    <w:unhideWhenUsed/>
    <w:qFormat/>
    <w:pPr>
      <w:ind w:left="149"/>
      <w:outlineLvl w:val="1"/>
    </w:pPr>
    <w:rPr>
      <w:rFonts w:ascii="Arial" w:eastAsia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9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67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7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bradley00@comcast.net" TargetMode="External"/><Relationship Id="rId5" Type="http://schemas.openxmlformats.org/officeDocument/2006/relationships/hyperlink" Target="https://opha.memberclicks.net/index.php?option=com_mcform&amp;view=ngforms&amp;id=217561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OPHA Nurse Lunch_FLYER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OPHA Nurse Lunch_FLYER</dc:title>
  <cp:lastModifiedBy>tom engle</cp:lastModifiedBy>
  <cp:revision>3</cp:revision>
  <cp:lastPrinted>2023-07-31T19:44:00Z</cp:lastPrinted>
  <dcterms:created xsi:type="dcterms:W3CDTF">2023-07-31T23:34:00Z</dcterms:created>
  <dcterms:modified xsi:type="dcterms:W3CDTF">2023-07-31T23:36:00Z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LastSaved">
    <vt:filetime>2023-06-23T00:00:00Z</vt:filetime>
  </property>
</Properties>
</file>